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6AF2F">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天津渤海轻工投资集团有限公司</w:t>
      </w:r>
    </w:p>
    <w:p w14:paraId="1A737628">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val="en-US" w:eastAsia="zh-CN"/>
        </w:rPr>
        <w:t>2026年校园</w:t>
      </w:r>
      <w:r>
        <w:rPr>
          <w:rFonts w:hint="eastAsia" w:ascii="方正小标宋简体" w:hAnsi="方正小标宋简体" w:eastAsia="方正小标宋简体" w:cs="方正小标宋简体"/>
          <w:sz w:val="44"/>
          <w:szCs w:val="52"/>
          <w:lang w:eastAsia="zh-CN"/>
        </w:rPr>
        <w:t>招聘简章</w:t>
      </w:r>
    </w:p>
    <w:p w14:paraId="258B576E">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黑体" w:cs="Times New Roman"/>
          <w:color w:val="auto"/>
          <w:kern w:val="2"/>
          <w:sz w:val="32"/>
          <w:szCs w:val="32"/>
          <w:highlight w:val="none"/>
          <w:lang w:val="en-US" w:eastAsia="zh-CN" w:bidi="ar-SA"/>
        </w:rPr>
      </w:pPr>
    </w:p>
    <w:p w14:paraId="5B6D9A3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一、</w:t>
      </w:r>
      <w:r>
        <w:rPr>
          <w:rFonts w:hint="eastAsia" w:eastAsia="黑体" w:cs="Times New Roman"/>
          <w:color w:val="auto"/>
          <w:kern w:val="2"/>
          <w:sz w:val="32"/>
          <w:szCs w:val="32"/>
          <w:highlight w:val="none"/>
          <w:lang w:val="en-US" w:eastAsia="zh-CN" w:bidi="ar-SA"/>
        </w:rPr>
        <w:t>集团</w:t>
      </w:r>
      <w:r>
        <w:rPr>
          <w:rFonts w:hint="default" w:ascii="Times New Roman" w:hAnsi="Times New Roman" w:eastAsia="黑体" w:cs="Times New Roman"/>
          <w:color w:val="auto"/>
          <w:kern w:val="2"/>
          <w:sz w:val="32"/>
          <w:szCs w:val="32"/>
          <w:highlight w:val="none"/>
          <w:lang w:val="en-US" w:eastAsia="zh-CN" w:bidi="ar-SA"/>
        </w:rPr>
        <w:t>简介</w:t>
      </w:r>
    </w:p>
    <w:p w14:paraId="32F8BDB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天津渤海轻工投资集团有限公司（以下简称“渤轻集团”）是市国资委直接监管的企业集团，以轻工先进制造及品牌运营、资产管理与运营为主业，控、参股企业中拥有“海鸥”“飞鸽”“山海关”“天女”“津酒”等8个中华老字号，“卫星”“万紫千红”“郁美净”“天津地毯”等16个津门老字号，与中粮可口可乐、韩国LG电子、日本京瓷株式会社等大型国际国内公司合作打造了一批具有较强影响力的合资企业。目前，渤轻集团聚焦主责主业，狠抓传统制造产业转型升级，大力推进“老字号”品牌振兴发展，深化拓展合资合作，积极培育战略性新兴产业，全力打造“品牌引领、轻重结合、守正创新、员工幸福、高质发展”的轻工产业投资集团。（渤轻集团官网：</w:t>
      </w:r>
      <w:r>
        <w:rPr>
          <w:rFonts w:hint="default" w:ascii="Times New Roman" w:hAnsi="Times New Roman" w:eastAsia="仿宋_GB2312" w:cs="Times New Roman"/>
          <w:color w:val="auto"/>
          <w:sz w:val="32"/>
          <w:szCs w:val="32"/>
          <w:highlight w:val="none"/>
          <w:u w:val="none"/>
          <w:lang w:val="en-US" w:eastAsia="zh-CN"/>
        </w:rPr>
        <w:fldChar w:fldCharType="begin"/>
      </w:r>
      <w:r>
        <w:rPr>
          <w:rFonts w:hint="default" w:ascii="Times New Roman" w:hAnsi="Times New Roman" w:eastAsia="仿宋_GB2312" w:cs="Times New Roman"/>
          <w:color w:val="auto"/>
          <w:sz w:val="32"/>
          <w:szCs w:val="32"/>
          <w:highlight w:val="none"/>
          <w:u w:val="none"/>
          <w:lang w:val="en-US" w:eastAsia="zh-CN"/>
        </w:rPr>
        <w:instrText xml:space="preserve"> HYPERLINK "https://www.bhqgtz.com/" </w:instrText>
      </w:r>
      <w:r>
        <w:rPr>
          <w:rFonts w:hint="default" w:ascii="Times New Roman" w:hAnsi="Times New Roman" w:eastAsia="仿宋_GB2312" w:cs="Times New Roman"/>
          <w:color w:val="auto"/>
          <w:sz w:val="32"/>
          <w:szCs w:val="32"/>
          <w:highlight w:val="none"/>
          <w:u w:val="none"/>
          <w:lang w:val="en-US" w:eastAsia="zh-CN"/>
        </w:rPr>
        <w:fldChar w:fldCharType="separate"/>
      </w:r>
      <w:r>
        <w:rPr>
          <w:rStyle w:val="6"/>
          <w:rFonts w:hint="default" w:ascii="Times New Roman" w:hAnsi="Times New Roman" w:eastAsia="仿宋_GB2312" w:cs="Times New Roman"/>
          <w:color w:val="auto"/>
          <w:sz w:val="32"/>
          <w:szCs w:val="32"/>
          <w:highlight w:val="none"/>
          <w:u w:val="none"/>
          <w:lang w:val="en-US" w:eastAsia="zh-CN"/>
        </w:rPr>
        <w:t>https://www.bhqgtz.com/</w:t>
      </w:r>
      <w:r>
        <w:rPr>
          <w:rFonts w:hint="default" w:ascii="Times New Roman" w:hAnsi="Times New Roman" w:eastAsia="仿宋_GB2312" w:cs="Times New Roman"/>
          <w:color w:val="auto"/>
          <w:sz w:val="32"/>
          <w:szCs w:val="32"/>
          <w:highlight w:val="none"/>
          <w:u w:val="none"/>
          <w:lang w:val="en-US" w:eastAsia="zh-CN"/>
        </w:rPr>
        <w:fldChar w:fldCharType="end"/>
      </w:r>
      <w:r>
        <w:rPr>
          <w:rFonts w:hint="eastAsia" w:ascii="Times New Roman" w:hAnsi="Times New Roman" w:eastAsia="仿宋_GB2312" w:cs="Times New Roman"/>
          <w:color w:val="auto"/>
          <w:kern w:val="2"/>
          <w:sz w:val="32"/>
          <w:szCs w:val="32"/>
          <w:highlight w:val="none"/>
          <w:lang w:val="en-US" w:eastAsia="zh-CN" w:bidi="ar-SA"/>
        </w:rPr>
        <w:t>）</w:t>
      </w:r>
    </w:p>
    <w:p w14:paraId="74E6542E">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二、岗位信息</w:t>
      </w:r>
    </w:p>
    <w:p w14:paraId="3249E3DB">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（一）招聘岗位</w:t>
      </w:r>
    </w:p>
    <w:p w14:paraId="19C2137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党委宣传部：宣传管理岗（校招）</w:t>
      </w:r>
      <w:r>
        <w:rPr>
          <w:rFonts w:hint="eastAsia" w:ascii="Times New Roman" w:hAnsi="Times New Roman" w:eastAsia="仿宋_GB2312" w:cs="Times New Roman"/>
          <w:sz w:val="32"/>
          <w:szCs w:val="32"/>
          <w:lang w:val="en-US" w:eastAsia="zh-CN"/>
        </w:rPr>
        <w:tab/>
      </w:r>
      <w:r>
        <w:rPr>
          <w:rFonts w:hint="eastAsia" w:ascii="Times New Roman" w:hAnsi="Times New Roman" w:eastAsia="仿宋_GB2312" w:cs="Times New Roman"/>
          <w:sz w:val="32"/>
          <w:szCs w:val="32"/>
          <w:lang w:val="en-US" w:eastAsia="zh-CN"/>
        </w:rPr>
        <w:t xml:space="preserve"> 1人</w:t>
      </w:r>
    </w:p>
    <w:p w14:paraId="62F1F0E4">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Times New Roman" w:hAnsi="Times New Roman" w:eastAsia="仿宋_GB2312" w:cs="Times New Roman"/>
          <w:b/>
          <w:bCs/>
          <w:color w:val="auto"/>
          <w:kern w:val="2"/>
          <w:sz w:val="32"/>
          <w:szCs w:val="32"/>
          <w:highlight w:val="yellow"/>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（二）报名基本条件</w:t>
      </w:r>
    </w:p>
    <w:p w14:paraId="524F682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1.国内高等学校和国（境）外正规高等学校硕士及以上学历，2024-2026届应届毕业生，须符合应届生身份。</w:t>
      </w:r>
    </w:p>
    <w:p w14:paraId="1F63C12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2.拥护中华人民共和国宪法，拥护中国共产党领导和社会主义制度。政治素质好，为人诚信，身心健康，</w:t>
      </w:r>
      <w:r>
        <w:rPr>
          <w:rFonts w:hint="eastAsia" w:ascii="Times New Roman" w:hAnsi="Times New Roman" w:eastAsia="仿宋_GB2312" w:cs="Times New Roman"/>
          <w:b w:val="0"/>
          <w:bCs w:val="0"/>
          <w:color w:val="auto"/>
          <w:kern w:val="2"/>
          <w:sz w:val="32"/>
          <w:szCs w:val="32"/>
          <w:highlight w:val="none"/>
          <w:lang w:val="en-US" w:eastAsia="zh-CN" w:bidi="ar-SA"/>
        </w:rPr>
        <w:t>在校期间无违纪、违规记录，且本人未因违反国家法律法规被有关部门处罚</w:t>
      </w:r>
      <w:r>
        <w:rPr>
          <w:rFonts w:hint="eastAsia" w:ascii="Times New Roman" w:hAnsi="Times New Roman" w:eastAsia="仿宋_GB2312" w:cs="Times New Roman"/>
          <w:color w:val="auto"/>
          <w:kern w:val="2"/>
          <w:sz w:val="32"/>
          <w:szCs w:val="32"/>
          <w:highlight w:val="none"/>
          <w:lang w:val="en-US" w:eastAsia="zh-CN" w:bidi="ar-SA"/>
        </w:rPr>
        <w:t>。</w:t>
      </w:r>
    </w:p>
    <w:p w14:paraId="2187750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学习成绩优良，按时取得各阶段毕业证、学位证，海外学历须获得教育部留学服务中心出具的学历学位认证。所有应聘人员须在2026年6月30日前取得上述证书等，并能提供报名时填报的证书、荣誉、奖励等证明材料。</w:t>
      </w:r>
    </w:p>
    <w:p w14:paraId="4F9099C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default"/>
          <w:color w:val="auto"/>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4.符合应聘岗位所要求的学历、能力及其他资格条件。</w:t>
      </w:r>
    </w:p>
    <w:p w14:paraId="3C0F1750">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（三）任职要求</w:t>
      </w:r>
    </w:p>
    <w:p w14:paraId="33827FB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1.中共党员，硕士及以上学历，汉语言文学类、思想政治学类、新闻传播学类、哲学类等相关专业。</w:t>
      </w:r>
    </w:p>
    <w:p w14:paraId="1BE430A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2.熟悉党建党务相关知识，具备良好的政治素质、职业道德、敬业精神，责任心强，有较强的文字综合能力，熟悉新媒体相关知识及运用。</w:t>
      </w:r>
    </w:p>
    <w:p w14:paraId="3D8D8A0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3.具备较强的创新能力、活动组织能力、沟通协调能力和团队协作精神。</w:t>
      </w:r>
    </w:p>
    <w:p w14:paraId="476D49D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4.有学校校报、新媒体平台、团委相关工作经历的优先考虑。</w:t>
      </w:r>
    </w:p>
    <w:p w14:paraId="35C44D2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top"/>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（四）主要职责</w:t>
      </w:r>
    </w:p>
    <w:p w14:paraId="3B56E325">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1.协助部长做好中心组学习通知拟定、学习参考编辑，指导各单位落实中心组学习各项制度要求。</w:t>
      </w:r>
    </w:p>
    <w:p w14:paraId="18B3AA61">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2.协助部长做好意识形态各项工作制度落实，指导各单位落实意识形态工作责任制。</w:t>
      </w:r>
    </w:p>
    <w:p w14:paraId="085CC03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3.协助部长做好网络舆情处置及风险防范。</w:t>
      </w:r>
    </w:p>
    <w:p w14:paraId="34651A9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 xml:space="preserve">4.协助部长做好集团精神文明建设工作，指导各单位抓实精神文明建设。                  </w:t>
      </w:r>
    </w:p>
    <w:p w14:paraId="1545704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 xml:space="preserve">5.做好“活力渤轻”微信公众号新闻信息文字编辑。                             </w:t>
      </w:r>
    </w:p>
    <w:p w14:paraId="2A25938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 xml:space="preserve">6.做好部门相关文字材料的编辑。         </w:t>
      </w:r>
    </w:p>
    <w:p w14:paraId="7DED6A8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 xml:space="preserve">7.协助团委书记做好集团团委相关工作。                               </w:t>
      </w:r>
    </w:p>
    <w:p w14:paraId="5952340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8.领导交办的其他工作。</w:t>
      </w:r>
    </w:p>
    <w:p w14:paraId="1B0D7C2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eastAsia="黑体" w:cs="Times New Roman"/>
          <w:color w:val="000000"/>
          <w:kern w:val="2"/>
          <w:sz w:val="32"/>
          <w:szCs w:val="32"/>
          <w:highlight w:val="none"/>
          <w:lang w:val="en-US" w:eastAsia="zh-CN" w:bidi="ar-SA"/>
        </w:rPr>
      </w:pPr>
      <w:r>
        <w:rPr>
          <w:rFonts w:hint="eastAsia" w:eastAsia="黑体" w:cs="Times New Roman"/>
          <w:color w:val="000000"/>
          <w:kern w:val="2"/>
          <w:sz w:val="32"/>
          <w:szCs w:val="32"/>
          <w:highlight w:val="none"/>
          <w:lang w:val="en-US" w:eastAsia="zh-CN" w:bidi="ar-SA"/>
        </w:rPr>
        <w:t>三、招聘流程</w:t>
      </w:r>
    </w:p>
    <w:p w14:paraId="3DC2719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default" w:ascii="仿宋_GB2312" w:hAnsi="仿宋_GB2312" w:eastAsia="仿宋_GB2312" w:cs="仿宋_GB2312"/>
          <w:b w:val="0"/>
          <w:bCs w:val="0"/>
          <w:sz w:val="32"/>
          <w:szCs w:val="32"/>
          <w:highlight w:val="yellow"/>
          <w:lang w:val="en-US" w:eastAsia="zh-CN"/>
        </w:rPr>
      </w:pPr>
      <w:r>
        <w:rPr>
          <w:rFonts w:hint="eastAsia" w:ascii="Times New Roman" w:hAnsi="Times New Roman" w:eastAsia="仿宋_GB2312" w:cs="Times New Roman"/>
          <w:kern w:val="2"/>
          <w:sz w:val="32"/>
          <w:szCs w:val="32"/>
          <w:highlight w:val="none"/>
          <w:lang w:val="en-US" w:eastAsia="zh-CN" w:bidi="ar-SA"/>
        </w:rPr>
        <w:t>报名—简历审核及筛选—综合测评—背调及审查—体检—公示—入职。</w:t>
      </w:r>
    </w:p>
    <w:p w14:paraId="00FE033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eastAsia="黑体" w:cs="Times New Roman"/>
          <w:color w:val="000000"/>
          <w:kern w:val="2"/>
          <w:sz w:val="32"/>
          <w:szCs w:val="32"/>
          <w:highlight w:val="none"/>
          <w:lang w:val="en-US" w:eastAsia="zh-CN" w:bidi="ar-SA"/>
        </w:rPr>
      </w:pPr>
      <w:r>
        <w:rPr>
          <w:rFonts w:hint="eastAsia" w:eastAsia="黑体" w:cs="Times New Roman"/>
          <w:color w:val="000000"/>
          <w:kern w:val="2"/>
          <w:sz w:val="32"/>
          <w:szCs w:val="32"/>
          <w:highlight w:val="none"/>
          <w:lang w:val="en-US" w:eastAsia="zh-CN" w:bidi="ar-SA"/>
        </w:rPr>
        <w:t>四、报名方式</w:t>
      </w:r>
    </w:p>
    <w:p w14:paraId="2B70DBD8">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仿宋_GB2312"/>
          <w:b/>
          <w:bCs/>
          <w:sz w:val="32"/>
          <w:szCs w:val="32"/>
          <w:lang w:eastAsia="zh-CN"/>
        </w:rPr>
        <w:t>报名方式：</w:t>
      </w:r>
      <w:r>
        <w:rPr>
          <w:rFonts w:hint="eastAsia" w:ascii="Times New Roman" w:hAnsi="Times New Roman" w:eastAsia="仿宋_GB2312" w:cs="Times New Roman"/>
          <w:kern w:val="2"/>
          <w:sz w:val="32"/>
          <w:szCs w:val="32"/>
          <w:highlight w:val="none"/>
          <w:lang w:val="en-US" w:eastAsia="zh-CN" w:bidi="ar-SA"/>
        </w:rPr>
        <w:t>符合岗位要求，且有意向报名者，请以压缩包方式将报名材料发送至报名邮箱</w:t>
      </w:r>
      <w:r>
        <w:rPr>
          <w:rFonts w:hint="eastAsia" w:ascii="Times New Roman" w:hAnsi="Times New Roman" w:eastAsia="仿宋_GB2312" w:cs="Times New Roman"/>
          <w:kern w:val="2"/>
          <w:sz w:val="32"/>
          <w:szCs w:val="32"/>
          <w:highlight w:val="none"/>
          <w:lang w:val="zh-CN" w:eastAsia="zh-CN" w:bidi="ar-SA"/>
        </w:rPr>
        <w:t>bqjtrlzybzp@163.com（唯一指定报名渠道）</w:t>
      </w:r>
      <w:r>
        <w:rPr>
          <w:rFonts w:hint="eastAsia" w:ascii="Times New Roman" w:hAnsi="Times New Roman" w:eastAsia="仿宋_GB2312" w:cs="Times New Roman"/>
          <w:kern w:val="2"/>
          <w:sz w:val="32"/>
          <w:szCs w:val="32"/>
          <w:highlight w:val="none"/>
          <w:lang w:val="en-US" w:eastAsia="zh-CN" w:bidi="ar-SA"/>
        </w:rPr>
        <w:t>。</w:t>
      </w:r>
    </w:p>
    <w:p w14:paraId="09DFE6A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压缩包命名格式：岗位-姓名-毕业年月，如：应聘宣传管理岗-姓名-2026.6。</w:t>
      </w:r>
    </w:p>
    <w:p w14:paraId="6A0C5AAE">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Times New Roman" w:hAnsi="Times New Roman" w:eastAsia="仿宋_GB2312" w:cs="Times New Roman"/>
          <w:b/>
          <w:bCs/>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报名材料明细：</w:t>
      </w:r>
    </w:p>
    <w:p w14:paraId="1DD8F42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highlight w:val="none"/>
          <w:lang w:val="en-US" w:eastAsia="zh-CN" w:bidi="ar-SA"/>
        </w:rPr>
        <w:t>个人简历-姓名。</w:t>
      </w:r>
    </w:p>
    <w:p w14:paraId="7640781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2.应聘报名表-姓名。</w:t>
      </w:r>
    </w:p>
    <w:p w14:paraId="263ADF7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3.获奖证书等其他材料。</w:t>
      </w:r>
    </w:p>
    <w:p w14:paraId="0FFA6AD3">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Times New Roman" w:hAnsi="Times New Roman" w:eastAsia="仿宋_GB2312" w:cs="Times New Roman"/>
          <w:b/>
          <w:bCs/>
          <w:kern w:val="2"/>
          <w:sz w:val="32"/>
          <w:szCs w:val="32"/>
          <w:highlight w:val="none"/>
          <w:lang w:val="en-US" w:eastAsia="zh-CN" w:bidi="ar-SA"/>
        </w:rPr>
        <w:t>应聘报名表获取方式：</w:t>
      </w:r>
      <w:r>
        <w:rPr>
          <w:rFonts w:hint="eastAsia" w:ascii="Times New Roman" w:hAnsi="Times New Roman" w:eastAsia="仿宋_GB2312" w:cs="Times New Roman"/>
          <w:kern w:val="2"/>
          <w:sz w:val="32"/>
          <w:szCs w:val="32"/>
          <w:highlight w:val="none"/>
          <w:lang w:val="en-US" w:eastAsia="zh-CN" w:bidi="ar-SA"/>
        </w:rPr>
        <w:t>微信扫描下方二维码下载，如无法下载可联系报名邮箱获取。</w:t>
      </w:r>
    </w:p>
    <w:p w14:paraId="235A59E0">
      <w:pPr>
        <w:keepNext w:val="0"/>
        <w:keepLines w:val="0"/>
        <w:pageBreakBefore w:val="0"/>
        <w:widowControl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drawing>
          <wp:anchor distT="0" distB="0" distL="114300" distR="114300" simplePos="0" relativeHeight="251659264" behindDoc="0" locked="0" layoutInCell="1" allowOverlap="1">
            <wp:simplePos x="0" y="0"/>
            <wp:positionH relativeFrom="column">
              <wp:posOffset>1953895</wp:posOffset>
            </wp:positionH>
            <wp:positionV relativeFrom="paragraph">
              <wp:posOffset>57150</wp:posOffset>
            </wp:positionV>
            <wp:extent cx="1323975" cy="1323975"/>
            <wp:effectExtent l="0" t="0" r="9525" b="9525"/>
            <wp:wrapTopAndBottom/>
            <wp:docPr id="1" name="图片 1" descr="e24bbb313d022aa173c751bc23e3ab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24bbb313d022aa173c751bc23e3abe6"/>
                    <pic:cNvPicPr>
                      <a:picLocks noChangeAspect="1"/>
                    </pic:cNvPicPr>
                  </pic:nvPicPr>
                  <pic:blipFill>
                    <a:blip r:embed="rId4"/>
                    <a:stretch>
                      <a:fillRect/>
                    </a:stretch>
                  </pic:blipFill>
                  <pic:spPr>
                    <a:xfrm>
                      <a:off x="0" y="0"/>
                      <a:ext cx="1323975" cy="1323975"/>
                    </a:xfrm>
                    <a:prstGeom prst="rect">
                      <a:avLst/>
                    </a:prstGeom>
                  </pic:spPr>
                </pic:pic>
              </a:graphicData>
            </a:graphic>
          </wp:anchor>
        </w:drawing>
      </w:r>
      <w:r>
        <w:rPr>
          <w:rFonts w:hint="eastAsia" w:ascii="仿宋_GB2312" w:hAnsi="仿宋_GB2312" w:eastAsia="仿宋_GB2312" w:cs="仿宋_GB2312"/>
          <w:b w:val="0"/>
          <w:bCs w:val="0"/>
          <w:sz w:val="28"/>
          <w:szCs w:val="28"/>
          <w:highlight w:val="none"/>
          <w:lang w:val="en-US" w:eastAsia="zh-CN"/>
        </w:rPr>
        <w:t>应聘报名表</w:t>
      </w:r>
      <w:bookmarkStart w:id="0" w:name="_GoBack"/>
      <w:bookmarkEnd w:id="0"/>
    </w:p>
    <w:p w14:paraId="2FFA20FB">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仿宋_GB2312"/>
          <w:b/>
          <w:bCs/>
          <w:sz w:val="32"/>
          <w:szCs w:val="32"/>
          <w:lang w:eastAsia="zh-CN"/>
        </w:rPr>
        <w:t>简历接收时间</w:t>
      </w:r>
      <w:r>
        <w:rPr>
          <w:rFonts w:hint="eastAsia" w:ascii="仿宋_GB2312" w:hAnsi="仿宋_GB2312" w:eastAsia="仿宋_GB2312" w:cs="仿宋_GB2312"/>
          <w:b/>
          <w:bCs/>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bidi="ar-SA"/>
        </w:rPr>
        <w:t>2026年5月7日—2026年5月15日24:00。（以邮箱收到报名材料时间为准，逾期不再接收报名材料）。</w:t>
      </w:r>
    </w:p>
    <w:p w14:paraId="76860EB4">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黑体" w:cs="Times New Roman"/>
          <w:color w:val="000000"/>
          <w:kern w:val="2"/>
          <w:sz w:val="32"/>
          <w:szCs w:val="32"/>
          <w:highlight w:val="none"/>
          <w:lang w:val="en-US" w:eastAsia="zh-CN" w:bidi="ar-SA"/>
        </w:rPr>
      </w:pPr>
      <w:r>
        <w:rPr>
          <w:rFonts w:hint="eastAsia" w:eastAsia="黑体" w:cs="Times New Roman"/>
          <w:color w:val="000000"/>
          <w:kern w:val="2"/>
          <w:sz w:val="32"/>
          <w:szCs w:val="32"/>
          <w:highlight w:val="none"/>
          <w:lang w:val="en-US" w:eastAsia="zh-CN" w:bidi="ar-SA"/>
        </w:rPr>
        <w:t>五</w:t>
      </w:r>
      <w:r>
        <w:rPr>
          <w:rFonts w:hint="default" w:ascii="Times New Roman" w:hAnsi="Times New Roman" w:eastAsia="黑体" w:cs="Times New Roman"/>
          <w:color w:val="000000"/>
          <w:kern w:val="2"/>
          <w:sz w:val="32"/>
          <w:szCs w:val="32"/>
          <w:highlight w:val="none"/>
          <w:lang w:val="en-US" w:eastAsia="zh-CN" w:bidi="ar-SA"/>
        </w:rPr>
        <w:t xml:space="preserve">、福利待遇 </w:t>
      </w:r>
    </w:p>
    <w:p w14:paraId="176C7C5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五险一金，防暑降温费，采暖费，带薪年假，节日福利等，具体面议。</w:t>
      </w:r>
    </w:p>
    <w:p w14:paraId="635D4ACE">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firstLine="640" w:firstLineChars="200"/>
        <w:textAlignment w:val="auto"/>
        <w:rPr>
          <w:rFonts w:hint="eastAsia" w:eastAsia="黑体" w:cs="Times New Roman"/>
          <w:color w:val="000000"/>
          <w:kern w:val="2"/>
          <w:sz w:val="32"/>
          <w:szCs w:val="32"/>
          <w:highlight w:val="none"/>
          <w:lang w:val="en-US" w:eastAsia="zh-CN" w:bidi="ar-SA"/>
        </w:rPr>
      </w:pPr>
      <w:r>
        <w:rPr>
          <w:rFonts w:hint="eastAsia" w:eastAsia="黑体" w:cs="Times New Roman"/>
          <w:color w:val="000000"/>
          <w:kern w:val="2"/>
          <w:sz w:val="32"/>
          <w:szCs w:val="32"/>
          <w:highlight w:val="none"/>
          <w:lang w:val="en-US" w:eastAsia="zh-CN" w:bidi="ar-SA"/>
        </w:rPr>
        <w:t>工作地点</w:t>
      </w:r>
    </w:p>
    <w:p w14:paraId="71CC2B8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天津市河西区解放南路398号。</w:t>
      </w:r>
    </w:p>
    <w:p w14:paraId="05546759">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firstLine="640" w:firstLineChars="200"/>
        <w:textAlignment w:val="auto"/>
        <w:rPr>
          <w:rFonts w:hint="eastAsia" w:eastAsia="黑体" w:cs="Times New Roman"/>
          <w:color w:val="000000"/>
          <w:kern w:val="2"/>
          <w:sz w:val="32"/>
          <w:szCs w:val="32"/>
          <w:highlight w:val="none"/>
          <w:lang w:val="en-US" w:eastAsia="zh-CN" w:bidi="ar-SA"/>
        </w:rPr>
      </w:pPr>
      <w:r>
        <w:rPr>
          <w:rFonts w:hint="eastAsia" w:eastAsia="黑体" w:cs="Times New Roman"/>
          <w:color w:val="000000"/>
          <w:kern w:val="2"/>
          <w:sz w:val="32"/>
          <w:szCs w:val="32"/>
          <w:highlight w:val="none"/>
          <w:lang w:val="en-US" w:eastAsia="zh-CN" w:bidi="ar-SA"/>
        </w:rPr>
        <w:t>应聘须知　　</w:t>
      </w:r>
    </w:p>
    <w:p w14:paraId="5C743BF2">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在渤轻集团系统内与本人具有夫妻关系、直系血亲关系、三代以内旁系血亲关系、近姻亲关系的亲属，报名人员须在应聘报名表中如实填写相关信息。如已离职或退休或劳务派遣人员，也须如实填写并备注说明。</w:t>
      </w:r>
    </w:p>
    <w:p w14:paraId="13662D95">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sz w:val="32"/>
          <w:szCs w:val="32"/>
          <w:highlight w:val="none"/>
          <w:lang w:eastAsia="zh-CN"/>
        </w:rPr>
      </w:pPr>
      <w:r>
        <w:rPr>
          <w:rFonts w:hint="eastAsia" w:ascii="Times New Roman" w:hAnsi="Times New Roman" w:eastAsia="仿宋_GB2312" w:cs="Times New Roman"/>
          <w:kern w:val="2"/>
          <w:sz w:val="32"/>
          <w:szCs w:val="32"/>
          <w:highlight w:val="none"/>
          <w:lang w:val="en-US" w:eastAsia="zh-CN" w:bidi="ar-SA"/>
        </w:rPr>
        <w:t>关于报名问题，应聘人员可在工作时间通过报名邮箱咨询，谢绝来电来访。</w:t>
      </w:r>
      <w:r>
        <w:rPr>
          <w:rFonts w:hint="eastAsia" w:ascii="仿宋_GB2312" w:hAnsi="仿宋_GB2312" w:eastAsia="仿宋_GB2312" w:cs="仿宋_GB2312"/>
          <w:sz w:val="32"/>
          <w:szCs w:val="32"/>
          <w:highlight w:val="none"/>
          <w:lang w:eastAsia="zh-CN"/>
        </w:rPr>
        <w:t>后续招聘环节具体时间、地点等信息，我们将通过电子邮件等渠道予以通知，请报名人员及时关注邮箱并保持电话畅通。</w:t>
      </w:r>
    </w:p>
    <w:p w14:paraId="730822D1">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我们将以电子邮件等形式通知相关报名人员进行线上资格审核。报名人员在资格审核阶段需提供身份证、简历及应聘报名表中涉及的各类证书扫描件，具体以邮件通知为准。</w:t>
      </w:r>
    </w:p>
    <w:p w14:paraId="618C9FD3">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报名人员须对各阶段提交材料的真实性、完整性负责。凡弄虚作假、无法提供相应证明材料、真实经历与应聘登记信息不符的，一经查实，即取消应聘或聘用资格。　　</w:t>
      </w:r>
    </w:p>
    <w:p w14:paraId="3FB4A26B">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我们对应聘信息及提交的应聘资料严格保密，不做他用。</w:t>
      </w:r>
    </w:p>
    <w:p w14:paraId="426B2598">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本次招聘工作坚持“公平、公正、公开”原则，不组织任何收费的培训或讲座。敬请广大应聘人员提高防范意识，避免受骗。</w:t>
      </w:r>
    </w:p>
    <w:p w14:paraId="71C56B15">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sz w:val="32"/>
          <w:szCs w:val="32"/>
          <w:highlight w:val="none"/>
          <w:lang w:eastAsia="zh-CN"/>
        </w:rPr>
      </w:pPr>
      <w:r>
        <w:rPr>
          <w:rFonts w:hint="eastAsia" w:ascii="Times New Roman" w:hAnsi="Times New Roman" w:eastAsia="仿宋_GB2312" w:cs="Times New Roman"/>
          <w:kern w:val="2"/>
          <w:sz w:val="32"/>
          <w:szCs w:val="32"/>
          <w:highlight w:val="none"/>
          <w:lang w:val="en-US" w:eastAsia="zh-CN" w:bidi="ar-SA"/>
        </w:rPr>
        <w:t>本次招聘最终解释权归天津渤海轻工投资集团有限公司所有</w:t>
      </w:r>
      <w:r>
        <w:rPr>
          <w:rFonts w:hint="eastAsia" w:eastAsia="仿宋_GB2312" w:cs="Times New Roman"/>
          <w:sz w:val="32"/>
          <w:szCs w:val="32"/>
          <w:highlight w:val="none"/>
          <w:lang w:val="en-US" w:eastAsia="zh-CN"/>
        </w:rPr>
        <w:t>。</w:t>
      </w:r>
    </w:p>
    <w:p w14:paraId="68154F4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right"/>
        <w:textAlignment w:val="auto"/>
        <w:rPr>
          <w:rFonts w:hint="default" w:ascii="Times New Roman" w:hAnsi="Times New Roman" w:eastAsia="仿宋_GB2312" w:cs="Times New Roman"/>
          <w:sz w:val="32"/>
          <w:szCs w:val="32"/>
          <w:highlight w:val="none"/>
          <w:lang w:eastAsia="zh-CN"/>
        </w:rPr>
      </w:pPr>
    </w:p>
    <w:p w14:paraId="75DBC23C">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righ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天津渤海轻工投资集团有限公司</w:t>
      </w:r>
    </w:p>
    <w:p w14:paraId="45E419A2">
      <w:pPr>
        <w:keepNext w:val="0"/>
        <w:keepLines w:val="0"/>
        <w:pageBreakBefore w:val="0"/>
        <w:widowControl w:val="0"/>
        <w:kinsoku/>
        <w:wordWrap/>
        <w:overflowPunct/>
        <w:topLinePunct w:val="0"/>
        <w:autoSpaceDE/>
        <w:autoSpaceDN/>
        <w:bidi w:val="0"/>
        <w:adjustRightInd w:val="0"/>
        <w:snapToGrid w:val="0"/>
        <w:spacing w:line="560" w:lineRule="exact"/>
        <w:ind w:left="4200" w:leftChars="0" w:firstLine="420" w:firstLineChars="0"/>
        <w:jc w:val="center"/>
        <w:textAlignment w:val="auto"/>
        <w:rPr>
          <w:rFonts w:hint="eastAsia" w:ascii="仿宋_GB2312" w:hAnsi="仿宋_GB2312" w:eastAsia="仿宋_GB2312" w:cs="仿宋_GB2312"/>
          <w:b w:val="0"/>
          <w:bCs w:val="0"/>
          <w:sz w:val="32"/>
          <w:szCs w:val="32"/>
          <w:lang w:eastAsia="zh-CN"/>
        </w:rPr>
      </w:pP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月</w:t>
      </w:r>
    </w:p>
    <w:p w14:paraId="5D597901">
      <w:pPr>
        <w:keepNext w:val="0"/>
        <w:keepLines w:val="0"/>
        <w:pageBreakBefore w:val="0"/>
        <w:widowControl w:val="0"/>
        <w:kinsoku/>
        <w:wordWrap/>
        <w:overflowPunct/>
        <w:topLinePunct w:val="0"/>
        <w:autoSpaceDE/>
        <w:autoSpaceDN/>
        <w:bidi w:val="0"/>
        <w:adjustRightInd w:val="0"/>
        <w:snapToGrid w:val="0"/>
        <w:spacing w:line="560" w:lineRule="exact"/>
        <w:ind w:left="0"/>
        <w:rPr>
          <w:rFonts w:hint="eastAsia" w:eastAsiaTheme="minorEastAsia"/>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8933F"/>
    <w:multiLevelType w:val="singleLevel"/>
    <w:tmpl w:val="95E8933F"/>
    <w:lvl w:ilvl="0" w:tentative="0">
      <w:start w:val="6"/>
      <w:numFmt w:val="chineseCounting"/>
      <w:suff w:val="nothing"/>
      <w:lvlText w:val="%1、"/>
      <w:lvlJc w:val="left"/>
      <w:rPr>
        <w:rFonts w:hint="eastAsia"/>
      </w:rPr>
    </w:lvl>
  </w:abstractNum>
  <w:abstractNum w:abstractNumId="1">
    <w:nsid w:val="19B3C85E"/>
    <w:multiLevelType w:val="singleLevel"/>
    <w:tmpl w:val="19B3C85E"/>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B1445"/>
    <w:rsid w:val="00B32474"/>
    <w:rsid w:val="01A56261"/>
    <w:rsid w:val="01AD5116"/>
    <w:rsid w:val="022C269F"/>
    <w:rsid w:val="02671768"/>
    <w:rsid w:val="02A36C44"/>
    <w:rsid w:val="02D06EDE"/>
    <w:rsid w:val="03653EFA"/>
    <w:rsid w:val="0370464D"/>
    <w:rsid w:val="03D270B5"/>
    <w:rsid w:val="03DB41BC"/>
    <w:rsid w:val="042A0CA0"/>
    <w:rsid w:val="047A5783"/>
    <w:rsid w:val="047B14FB"/>
    <w:rsid w:val="048760F2"/>
    <w:rsid w:val="054B7485"/>
    <w:rsid w:val="057B5C57"/>
    <w:rsid w:val="05976809"/>
    <w:rsid w:val="05D215EF"/>
    <w:rsid w:val="0687687D"/>
    <w:rsid w:val="069B5E85"/>
    <w:rsid w:val="0730192B"/>
    <w:rsid w:val="07A019A5"/>
    <w:rsid w:val="08044CD8"/>
    <w:rsid w:val="081B648D"/>
    <w:rsid w:val="08202AE5"/>
    <w:rsid w:val="08393BA7"/>
    <w:rsid w:val="088F5575"/>
    <w:rsid w:val="08B82D1E"/>
    <w:rsid w:val="09B259BF"/>
    <w:rsid w:val="09BA4874"/>
    <w:rsid w:val="0A2A37A7"/>
    <w:rsid w:val="0A4F76B2"/>
    <w:rsid w:val="0A7D5FCD"/>
    <w:rsid w:val="0AB063A2"/>
    <w:rsid w:val="0B6251C3"/>
    <w:rsid w:val="0B772A1C"/>
    <w:rsid w:val="0B9C06D5"/>
    <w:rsid w:val="0BBA4FFF"/>
    <w:rsid w:val="0C05627A"/>
    <w:rsid w:val="0C0F70F9"/>
    <w:rsid w:val="0CB101B0"/>
    <w:rsid w:val="0CFA1B57"/>
    <w:rsid w:val="0D26294C"/>
    <w:rsid w:val="0D5C636E"/>
    <w:rsid w:val="0DAB4BFF"/>
    <w:rsid w:val="0E4B1F3E"/>
    <w:rsid w:val="0E576B35"/>
    <w:rsid w:val="0E8C2C83"/>
    <w:rsid w:val="0EA53D44"/>
    <w:rsid w:val="0F3155D8"/>
    <w:rsid w:val="0F5B2655"/>
    <w:rsid w:val="0F9D4A1B"/>
    <w:rsid w:val="101E3DAE"/>
    <w:rsid w:val="10563548"/>
    <w:rsid w:val="108C6F6A"/>
    <w:rsid w:val="112A6783"/>
    <w:rsid w:val="11A7392F"/>
    <w:rsid w:val="122B27B2"/>
    <w:rsid w:val="13113756"/>
    <w:rsid w:val="132711CC"/>
    <w:rsid w:val="13BA1693"/>
    <w:rsid w:val="143C2A55"/>
    <w:rsid w:val="14997EA7"/>
    <w:rsid w:val="14A423A8"/>
    <w:rsid w:val="14A625C4"/>
    <w:rsid w:val="15622DB7"/>
    <w:rsid w:val="157F52EF"/>
    <w:rsid w:val="15875F52"/>
    <w:rsid w:val="15B0279D"/>
    <w:rsid w:val="15DA2525"/>
    <w:rsid w:val="162E2871"/>
    <w:rsid w:val="176F3141"/>
    <w:rsid w:val="17742506"/>
    <w:rsid w:val="18095344"/>
    <w:rsid w:val="18383533"/>
    <w:rsid w:val="18581E27"/>
    <w:rsid w:val="18D019BE"/>
    <w:rsid w:val="18EA6F23"/>
    <w:rsid w:val="18F356AC"/>
    <w:rsid w:val="19E35721"/>
    <w:rsid w:val="19E82D37"/>
    <w:rsid w:val="1A562397"/>
    <w:rsid w:val="1AD734D7"/>
    <w:rsid w:val="1AFE6CB6"/>
    <w:rsid w:val="1B09565B"/>
    <w:rsid w:val="1B3C158C"/>
    <w:rsid w:val="1BAD5714"/>
    <w:rsid w:val="1C381D54"/>
    <w:rsid w:val="1C444B9D"/>
    <w:rsid w:val="1C907DE2"/>
    <w:rsid w:val="1CB735C0"/>
    <w:rsid w:val="1CC41839"/>
    <w:rsid w:val="1D1F2F14"/>
    <w:rsid w:val="1D6E79F7"/>
    <w:rsid w:val="1D7E5E8C"/>
    <w:rsid w:val="1DB775F0"/>
    <w:rsid w:val="1DD106B2"/>
    <w:rsid w:val="1DE877AA"/>
    <w:rsid w:val="1E5F5CBE"/>
    <w:rsid w:val="1E672DC4"/>
    <w:rsid w:val="1E74728F"/>
    <w:rsid w:val="1F040613"/>
    <w:rsid w:val="1F262338"/>
    <w:rsid w:val="1F7312F5"/>
    <w:rsid w:val="1F9000F9"/>
    <w:rsid w:val="20825C93"/>
    <w:rsid w:val="21393B64"/>
    <w:rsid w:val="21B005DE"/>
    <w:rsid w:val="22513B6F"/>
    <w:rsid w:val="22F7417B"/>
    <w:rsid w:val="233A2855"/>
    <w:rsid w:val="23E34C9B"/>
    <w:rsid w:val="24765B0F"/>
    <w:rsid w:val="24C3687B"/>
    <w:rsid w:val="24EE7D9B"/>
    <w:rsid w:val="2561056D"/>
    <w:rsid w:val="258C1362"/>
    <w:rsid w:val="261F6B78"/>
    <w:rsid w:val="26396DF4"/>
    <w:rsid w:val="266D2F42"/>
    <w:rsid w:val="26AC3A6A"/>
    <w:rsid w:val="26AF355A"/>
    <w:rsid w:val="26DD31EF"/>
    <w:rsid w:val="26EF3957"/>
    <w:rsid w:val="273E668C"/>
    <w:rsid w:val="275B723E"/>
    <w:rsid w:val="277F117F"/>
    <w:rsid w:val="27BF157B"/>
    <w:rsid w:val="28B430AA"/>
    <w:rsid w:val="28C01A4F"/>
    <w:rsid w:val="290C4E0E"/>
    <w:rsid w:val="295D54F0"/>
    <w:rsid w:val="296028EA"/>
    <w:rsid w:val="29D46E34"/>
    <w:rsid w:val="29E452C9"/>
    <w:rsid w:val="2A007C29"/>
    <w:rsid w:val="2A1831C5"/>
    <w:rsid w:val="2A7F1496"/>
    <w:rsid w:val="2AB70C30"/>
    <w:rsid w:val="2B3B360F"/>
    <w:rsid w:val="2B512E32"/>
    <w:rsid w:val="2BBB64FD"/>
    <w:rsid w:val="2BF81500"/>
    <w:rsid w:val="2BFA7026"/>
    <w:rsid w:val="2C414C55"/>
    <w:rsid w:val="2CE43832"/>
    <w:rsid w:val="2D012636"/>
    <w:rsid w:val="2D0D4B37"/>
    <w:rsid w:val="2D26209C"/>
    <w:rsid w:val="2D376058"/>
    <w:rsid w:val="2D4B2969"/>
    <w:rsid w:val="2D5E4FC4"/>
    <w:rsid w:val="2D825525"/>
    <w:rsid w:val="2D856DC3"/>
    <w:rsid w:val="2DC93154"/>
    <w:rsid w:val="2DDD3FC1"/>
    <w:rsid w:val="2DEA131C"/>
    <w:rsid w:val="2E2C5491"/>
    <w:rsid w:val="2E61338C"/>
    <w:rsid w:val="2EE95130"/>
    <w:rsid w:val="2F2820FC"/>
    <w:rsid w:val="2F4B1946"/>
    <w:rsid w:val="2F520F27"/>
    <w:rsid w:val="300F506A"/>
    <w:rsid w:val="30112B90"/>
    <w:rsid w:val="303D1BD7"/>
    <w:rsid w:val="306E7FE2"/>
    <w:rsid w:val="308C0468"/>
    <w:rsid w:val="30E402A4"/>
    <w:rsid w:val="31442AF1"/>
    <w:rsid w:val="314B26ED"/>
    <w:rsid w:val="319054C4"/>
    <w:rsid w:val="31994BEB"/>
    <w:rsid w:val="31AF08B2"/>
    <w:rsid w:val="31D2634F"/>
    <w:rsid w:val="324803BF"/>
    <w:rsid w:val="326F3B9E"/>
    <w:rsid w:val="33466FF4"/>
    <w:rsid w:val="335214F5"/>
    <w:rsid w:val="337551E4"/>
    <w:rsid w:val="33813B89"/>
    <w:rsid w:val="33833DA5"/>
    <w:rsid w:val="33953AD8"/>
    <w:rsid w:val="33E04D53"/>
    <w:rsid w:val="33F407FF"/>
    <w:rsid w:val="3422536C"/>
    <w:rsid w:val="34A22009"/>
    <w:rsid w:val="34C05684"/>
    <w:rsid w:val="3538471B"/>
    <w:rsid w:val="35527ED3"/>
    <w:rsid w:val="356B2D42"/>
    <w:rsid w:val="367D2D2D"/>
    <w:rsid w:val="36F6663C"/>
    <w:rsid w:val="36FA437E"/>
    <w:rsid w:val="37904CE2"/>
    <w:rsid w:val="37BF7375"/>
    <w:rsid w:val="380134EA"/>
    <w:rsid w:val="383A69FC"/>
    <w:rsid w:val="384004B6"/>
    <w:rsid w:val="38DE382B"/>
    <w:rsid w:val="393D67A4"/>
    <w:rsid w:val="39C90037"/>
    <w:rsid w:val="39CB2002"/>
    <w:rsid w:val="39D32C64"/>
    <w:rsid w:val="39E82BB3"/>
    <w:rsid w:val="39FE4185"/>
    <w:rsid w:val="3A10210A"/>
    <w:rsid w:val="3A255BB6"/>
    <w:rsid w:val="3A8723CC"/>
    <w:rsid w:val="3B3140E6"/>
    <w:rsid w:val="3B6224F2"/>
    <w:rsid w:val="3C0417FB"/>
    <w:rsid w:val="3C97266F"/>
    <w:rsid w:val="3DAE5EC2"/>
    <w:rsid w:val="3DF71617"/>
    <w:rsid w:val="3EE020AB"/>
    <w:rsid w:val="3EEA117C"/>
    <w:rsid w:val="3F1461F9"/>
    <w:rsid w:val="3F400D9C"/>
    <w:rsid w:val="3FF027C2"/>
    <w:rsid w:val="40332AF6"/>
    <w:rsid w:val="405C39B3"/>
    <w:rsid w:val="407F3B46"/>
    <w:rsid w:val="40BF3F42"/>
    <w:rsid w:val="41575E57"/>
    <w:rsid w:val="415D5C35"/>
    <w:rsid w:val="419E624E"/>
    <w:rsid w:val="41B94E35"/>
    <w:rsid w:val="4303280C"/>
    <w:rsid w:val="431762B8"/>
    <w:rsid w:val="43686B13"/>
    <w:rsid w:val="438374A9"/>
    <w:rsid w:val="443F5AC6"/>
    <w:rsid w:val="45097E82"/>
    <w:rsid w:val="455D34E0"/>
    <w:rsid w:val="458539AC"/>
    <w:rsid w:val="458D0AB3"/>
    <w:rsid w:val="458D2861"/>
    <w:rsid w:val="45A20932"/>
    <w:rsid w:val="45BE0C6C"/>
    <w:rsid w:val="45CC0C2B"/>
    <w:rsid w:val="460E39A2"/>
    <w:rsid w:val="46715CDF"/>
    <w:rsid w:val="469814BD"/>
    <w:rsid w:val="477E06B3"/>
    <w:rsid w:val="47961EA1"/>
    <w:rsid w:val="47ED5839"/>
    <w:rsid w:val="484976C0"/>
    <w:rsid w:val="48B12D0A"/>
    <w:rsid w:val="49227764"/>
    <w:rsid w:val="49852229"/>
    <w:rsid w:val="49EF7646"/>
    <w:rsid w:val="4A1B043B"/>
    <w:rsid w:val="4B1F03FF"/>
    <w:rsid w:val="4B7D0C82"/>
    <w:rsid w:val="4C26696E"/>
    <w:rsid w:val="4C577725"/>
    <w:rsid w:val="4C5D11DF"/>
    <w:rsid w:val="4CB6269D"/>
    <w:rsid w:val="4CF84A64"/>
    <w:rsid w:val="4D502AF2"/>
    <w:rsid w:val="4D7D140D"/>
    <w:rsid w:val="4DA92202"/>
    <w:rsid w:val="4DF3347D"/>
    <w:rsid w:val="4E0C5C67"/>
    <w:rsid w:val="4E2B70BB"/>
    <w:rsid w:val="4E824F2D"/>
    <w:rsid w:val="4EA647B1"/>
    <w:rsid w:val="4EA64848"/>
    <w:rsid w:val="4EEF1E97"/>
    <w:rsid w:val="4F4E4E0F"/>
    <w:rsid w:val="4F512B51"/>
    <w:rsid w:val="4F552641"/>
    <w:rsid w:val="4FB37368"/>
    <w:rsid w:val="50630D8E"/>
    <w:rsid w:val="506D7517"/>
    <w:rsid w:val="50811214"/>
    <w:rsid w:val="509E5922"/>
    <w:rsid w:val="5144471C"/>
    <w:rsid w:val="51776C78"/>
    <w:rsid w:val="517F39A6"/>
    <w:rsid w:val="51A4340C"/>
    <w:rsid w:val="51D535C6"/>
    <w:rsid w:val="52707792"/>
    <w:rsid w:val="52974D1F"/>
    <w:rsid w:val="52EA12F3"/>
    <w:rsid w:val="53894668"/>
    <w:rsid w:val="53F00B8B"/>
    <w:rsid w:val="540939FA"/>
    <w:rsid w:val="5412528F"/>
    <w:rsid w:val="544374C2"/>
    <w:rsid w:val="54AB4AB2"/>
    <w:rsid w:val="5513726A"/>
    <w:rsid w:val="55967510"/>
    <w:rsid w:val="55BF35C6"/>
    <w:rsid w:val="55E77D6B"/>
    <w:rsid w:val="56324A12"/>
    <w:rsid w:val="563C00B7"/>
    <w:rsid w:val="568B4B9B"/>
    <w:rsid w:val="569C0B56"/>
    <w:rsid w:val="570109B9"/>
    <w:rsid w:val="571F7091"/>
    <w:rsid w:val="57763155"/>
    <w:rsid w:val="58136BF6"/>
    <w:rsid w:val="582E1C82"/>
    <w:rsid w:val="58555460"/>
    <w:rsid w:val="588C0756"/>
    <w:rsid w:val="58B73A25"/>
    <w:rsid w:val="58DF2F7C"/>
    <w:rsid w:val="59050C34"/>
    <w:rsid w:val="595474C6"/>
    <w:rsid w:val="5966544B"/>
    <w:rsid w:val="599B3347"/>
    <w:rsid w:val="59DD74BB"/>
    <w:rsid w:val="5A867B53"/>
    <w:rsid w:val="5AC32B55"/>
    <w:rsid w:val="5BB029AE"/>
    <w:rsid w:val="5BB701E0"/>
    <w:rsid w:val="5BB93F58"/>
    <w:rsid w:val="5BEC1C38"/>
    <w:rsid w:val="5C317F92"/>
    <w:rsid w:val="5CC32BCD"/>
    <w:rsid w:val="5CE172C2"/>
    <w:rsid w:val="5CF1327E"/>
    <w:rsid w:val="5CF54B1C"/>
    <w:rsid w:val="5D276C9F"/>
    <w:rsid w:val="5D2B49E2"/>
    <w:rsid w:val="5E4A7B9D"/>
    <w:rsid w:val="5EC7073A"/>
    <w:rsid w:val="5F772160"/>
    <w:rsid w:val="5F903222"/>
    <w:rsid w:val="5FB43246"/>
    <w:rsid w:val="5FED2422"/>
    <w:rsid w:val="601E438A"/>
    <w:rsid w:val="604C539B"/>
    <w:rsid w:val="60BD3BA3"/>
    <w:rsid w:val="60CB2763"/>
    <w:rsid w:val="610B0DB2"/>
    <w:rsid w:val="612C2AD6"/>
    <w:rsid w:val="613C71BD"/>
    <w:rsid w:val="61D246F2"/>
    <w:rsid w:val="61FC02EE"/>
    <w:rsid w:val="629372B1"/>
    <w:rsid w:val="639808F7"/>
    <w:rsid w:val="63E31B72"/>
    <w:rsid w:val="6445282D"/>
    <w:rsid w:val="644840CB"/>
    <w:rsid w:val="644B3C9B"/>
    <w:rsid w:val="64A55079"/>
    <w:rsid w:val="64B67287"/>
    <w:rsid w:val="65006754"/>
    <w:rsid w:val="65167D25"/>
    <w:rsid w:val="65B8702E"/>
    <w:rsid w:val="66703465"/>
    <w:rsid w:val="6692162D"/>
    <w:rsid w:val="66AA4BC9"/>
    <w:rsid w:val="66AF21DF"/>
    <w:rsid w:val="674768BC"/>
    <w:rsid w:val="67C223E6"/>
    <w:rsid w:val="67FD341E"/>
    <w:rsid w:val="680C5410"/>
    <w:rsid w:val="68686AEA"/>
    <w:rsid w:val="68E5013A"/>
    <w:rsid w:val="692F585A"/>
    <w:rsid w:val="693C3AD3"/>
    <w:rsid w:val="69912070"/>
    <w:rsid w:val="69A9560C"/>
    <w:rsid w:val="69C409EF"/>
    <w:rsid w:val="69D41F5D"/>
    <w:rsid w:val="6A3749C6"/>
    <w:rsid w:val="6A6D488B"/>
    <w:rsid w:val="6AF428B7"/>
    <w:rsid w:val="6B036F9E"/>
    <w:rsid w:val="6B225676"/>
    <w:rsid w:val="6B8F0831"/>
    <w:rsid w:val="6B97756C"/>
    <w:rsid w:val="6BBA58AE"/>
    <w:rsid w:val="6BFD579B"/>
    <w:rsid w:val="6C0E1756"/>
    <w:rsid w:val="6C103720"/>
    <w:rsid w:val="6CA36342"/>
    <w:rsid w:val="6E7004A6"/>
    <w:rsid w:val="6F79782E"/>
    <w:rsid w:val="6F9B77A5"/>
    <w:rsid w:val="707D50FC"/>
    <w:rsid w:val="708244C1"/>
    <w:rsid w:val="70A266F9"/>
    <w:rsid w:val="70F86D26"/>
    <w:rsid w:val="71290DE0"/>
    <w:rsid w:val="71324139"/>
    <w:rsid w:val="71347EB1"/>
    <w:rsid w:val="716562BC"/>
    <w:rsid w:val="71A05546"/>
    <w:rsid w:val="71B40FF2"/>
    <w:rsid w:val="71F15DA2"/>
    <w:rsid w:val="7214383E"/>
    <w:rsid w:val="7275252F"/>
    <w:rsid w:val="72B15531"/>
    <w:rsid w:val="72DC25AE"/>
    <w:rsid w:val="73092C77"/>
    <w:rsid w:val="7329156C"/>
    <w:rsid w:val="73CC2623"/>
    <w:rsid w:val="742C1313"/>
    <w:rsid w:val="742E508B"/>
    <w:rsid w:val="743401C8"/>
    <w:rsid w:val="74542618"/>
    <w:rsid w:val="7469779F"/>
    <w:rsid w:val="746C1710"/>
    <w:rsid w:val="747B7BA5"/>
    <w:rsid w:val="74B94727"/>
    <w:rsid w:val="753C37D8"/>
    <w:rsid w:val="753F0BD2"/>
    <w:rsid w:val="7548217D"/>
    <w:rsid w:val="754B3A1B"/>
    <w:rsid w:val="75834F63"/>
    <w:rsid w:val="75AD3D8E"/>
    <w:rsid w:val="76C84BF7"/>
    <w:rsid w:val="778E5B2E"/>
    <w:rsid w:val="77CA50CB"/>
    <w:rsid w:val="781C169F"/>
    <w:rsid w:val="78267E28"/>
    <w:rsid w:val="7866291A"/>
    <w:rsid w:val="79BC6C95"/>
    <w:rsid w:val="79E13F3E"/>
    <w:rsid w:val="7A1B7E60"/>
    <w:rsid w:val="7AD26045"/>
    <w:rsid w:val="7AD93877"/>
    <w:rsid w:val="7ADE49EA"/>
    <w:rsid w:val="7B05641A"/>
    <w:rsid w:val="7B582C81"/>
    <w:rsid w:val="7B78035F"/>
    <w:rsid w:val="7CD24A22"/>
    <w:rsid w:val="7D6513F2"/>
    <w:rsid w:val="7D657644"/>
    <w:rsid w:val="7D851A94"/>
    <w:rsid w:val="7D9B4E14"/>
    <w:rsid w:val="7DAE0FEB"/>
    <w:rsid w:val="7DD50326"/>
    <w:rsid w:val="7E3314F0"/>
    <w:rsid w:val="7E33329E"/>
    <w:rsid w:val="7E663674"/>
    <w:rsid w:val="7E7538B7"/>
    <w:rsid w:val="7E7933A7"/>
    <w:rsid w:val="7EE912B4"/>
    <w:rsid w:val="7F645E05"/>
    <w:rsid w:val="7F7D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tabs>
        <w:tab w:val="right" w:leader="dot" w:pos="8306"/>
      </w:tabs>
      <w:spacing w:line="560" w:lineRule="exact"/>
    </w:pPr>
    <w:rPr>
      <w:rFonts w:ascii="黑体" w:hAnsi="黑体" w:eastAsia="仿宋_GB2312" w:cs="黑体"/>
      <w:bCs/>
      <w:sz w:val="32"/>
      <w:szCs w:val="32"/>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FollowedHyperlink"/>
    <w:basedOn w:val="5"/>
    <w:qFormat/>
    <w:uiPriority w:val="0"/>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5830f0d9-b79a-42c5-8b5b-dba0ce006470</errorID>
      <errorWord>手机</errorWord>
      <group>L1_Word</group>
      <groupName>字词问题</groupName>
      <ability>L2_Typo</ability>
      <abilityName>字词错误</abilityName>
      <candidateList>
        <item>收集</item>
      </candidateList>
      <explain/>
      <paraID>51547E6D</paraID>
      <start>27</start>
      <end>29</end>
      <status>modified</status>
      <modifiedWord>收集</modifiedWord>
      <trackRevisions>false</trackRevisions>
    </reviewItem>
    <reviewItem>
      <errorID>552d5dd0-c7f0-489a-9ab0-6c6081016a02</errorID>
      <errorWord>-</errorWord>
      <group>L1_Format</group>
      <groupName>格式问题</groupName>
      <ability>L2_HalfPunc</ability>
      <abilityName>全半角检查</abilityName>
      <candidateList>
        <item>－</item>
      </candidateList>
      <explain>文本全半角错误。</explain>
      <paraID> 9DFE6A8</paraID>
      <start>10</start>
      <end>11</end>
      <status>unmodified</status>
      <modifiedWord/>
      <trackRevisions>false</trackRevisions>
    </reviewItem>
    <reviewItem>
      <errorID>d3aaa02f-547f-4d7f-b3f1-f58a6b912391</errorID>
      <errorWord>-</errorWord>
      <group>L1_Format</group>
      <groupName>格式问题</groupName>
      <ability>L2_HalfPunc</ability>
      <abilityName>全半角检查</abilityName>
      <candidateList>
        <item>－</item>
      </candidateList>
      <explain>文本全半角错误。</explain>
      <paraID> 9DFE6A8</paraID>
      <start>13</start>
      <end>14</end>
      <status>unmodified</status>
      <modifiedWord/>
      <trackRevisions>false</trackRevisions>
    </reviewItem>
    <reviewItem>
      <errorID>fdfa4ffb-114c-4c6d-98f6-d25644c5cc89</errorID>
      <errorWord>-</errorWord>
      <group>L1_Format</group>
      <groupName>格式问题</groupName>
      <ability>L2_HalfPunc</ability>
      <abilityName>全半角检查</abilityName>
      <candidateList>
        <item>－</item>
      </candidateList>
      <explain>文本全半角错误。</explain>
      <paraID> 9DFE6A8</paraID>
      <start>28</start>
      <end>29</end>
      <status>unmodified</status>
      <modifiedWord/>
      <trackRevisions>false</trackRevisions>
    </reviewItem>
    <reviewItem>
      <errorID>7717f534-7ee3-496c-b822-9bb671f577bc</errorID>
      <errorWord>-</errorWord>
      <group>L1_Format</group>
      <groupName>格式问题</groupName>
      <ability>L2_HalfPunc</ability>
      <abilityName>全半角检查</abilityName>
      <candidateList>
        <item>－</item>
      </candidateList>
      <explain>文本全半角错误。</explain>
      <paraID>1DD8F422</paraID>
      <start>6</start>
      <end>7</end>
      <status>unmodified</status>
      <modifiedWord/>
      <trackRevisions>false</trackRevisions>
    </reviewItem>
    <reviewItem>
      <errorID>c610e41d-1557-4050-a1da-8d61a9875f43</errorID>
      <errorWord>-</errorWord>
      <group>L1_Format</group>
      <groupName>格式问题</groupName>
      <ability>L2_HalfPunc</ability>
      <abilityName>全半角检查</abilityName>
      <candidateList>
        <item>－</item>
      </candidateList>
      <explain>文本全半角错误。</explain>
      <paraID>7640781C</paraID>
      <start>7</start>
      <end>8</end>
      <status>unmodified</status>
      <modifiedWord/>
      <trackRevisions>false</trackRevisions>
    </reviewItem>
    <reviewItem>
      <errorID>8037a026-cd7c-4beb-9843-ccb45df7b46a</errorID>
      <errorWord>可</errorWord>
      <group>L1_AI</group>
      <groupName>深度校对</groupName>
      <ability>L2_AI_Grammar</ability>
      <abilityName>语法纠错</abilityName>
      <candidateList>
        <item>应聘人员可</item>
      </candidateList>
      <explain/>
      <paraID>13662D95</paraID>
      <start>7</start>
      <end>12</end>
      <status>modified</status>
      <modifiedWord>应聘人员可</modifiedWord>
      <trackRevisions>false</trackRevisions>
    </reviewItem>
    <reviewItem>
      <errorID>06d4d6ee-93f1-4209-9af4-27510f87a0e8</errorID>
      <errorWord>电话通信</errorWord>
      <group>L1_AI</group>
      <groupName>深度校对</groupName>
      <ability>L2_AI_Grammar</ability>
      <abilityName>语法纠错</abilityName>
      <candidateList>
        <item>电话</item>
      </candidateList>
      <explain/>
      <paraID>13662D95</paraID>
      <start>74</start>
      <end>76</end>
      <status>modified</status>
      <modifiedWord>电话</modifiedWord>
      <trackRevisions>false</trackRevisions>
    </reviewItem>
    <reviewItem>
      <errorID>b32b1199-a5a2-4d41-9b06-7f7004f45487</errorID>
      <errorWord>，</errorWord>
      <group>L1_AI</group>
      <groupName>深度校对</groupName>
      <ability>L2_AI_Punc</ability>
      <abilityName>标点纠错</abilityName>
      <candidateList>
        <item>。</item>
      </candidateList>
      <explain/>
      <paraID>730822D1</paraID>
      <start>65</start>
      <end>66</end>
      <status>unmodified</status>
      <modifiedWord/>
      <trackRevisions>false</trackRevisions>
    </reviewItem>
    <reviewItem>
      <errorID>77dc1d82-71ba-4c88-a876-7b7c46cf1d15</errorID>
      <errorWord>请</errorWord>
      <group>L1_AI</group>
      <groupName>深度校对</groupName>
      <ability>L2_AI_Punc</ability>
      <abilityName>标点纠错</abilityName>
      <candidateList>
        <item>，请</item>
      </candidateList>
      <explain/>
      <paraID>3C9A1970</paraID>
      <start>71</start>
      <end>73</end>
      <status>modified</status>
      <modifiedWord>，请</modifiedWord>
      <trackRevisions>false</trackRevisions>
    </reviewItem>
    <reviewItem>
      <errorID>4acb247e-e610-43a9-b0bd-70982d08e825</errorID>
      <errorWord>做</errorWord>
      <group>L1_AI</group>
      <groupName>深度校对</groupName>
      <ability>L2_AI_Word</ability>
      <abilityName>字词纠错</abilityName>
      <candidateList>
        <item>作</item>
      </candidateList>
      <explain/>
      <paraID>3FB4A26B</paraID>
      <start>21</start>
      <end>22</end>
      <status>unmodified</status>
      <modifiedWord/>
      <trackRevisions>false</trackRevisions>
    </reviewItem>
    <reviewItem>
      <errorID>d0f069f2-ddba-4d54-861f-c981ddd2d82c</errorID>
      <errorWord>，</errorWord>
      <group>L1_AI</group>
      <groupName>深度校对</groupName>
      <ability>L2_AI_Grammar</ability>
      <abilityName>语法纠错</abilityName>
      <candidateList>
        <item>意识，</item>
      </candidateList>
      <explain/>
      <paraID>426B2598</paraID>
      <start>47</start>
      <end>50</end>
      <status>modified</status>
      <modifiedWord>意识，</modifiedWord>
      <trackRevisions>false</trackRevisions>
    </reviewItem>
    <reviewItem>
      <errorID>19eb1bb5-0184-4fc0-8b78-e7fc516f1c77</errorID>
      <errorWord>由</errorWord>
      <group>L1_AI</group>
      <groupName>深度校对</groupName>
      <ability>L2_AI_Grammar</ability>
      <abilityName>语法纠错</abilityName>
      <candidateList>
        <item>最终解释权归</item>
      </candidateList>
      <explain/>
      <paraID>71C56B15</paraID>
      <start>4</start>
      <end>10</end>
      <status>modified</status>
      <modifiedWord>最终解释权归</modifiedWord>
      <trackRevisions>false</trackRevisions>
    </reviewItem>
    <reviewItem>
      <errorID>85237ab6-0e29-4ef8-93ae-aeb1a76b4142</errorID>
      <errorWord>保留最终解释权</errorWord>
      <group>L1_AI</group>
      <groupName>深度校对</groupName>
      <ability>L2_AI_Grammar</ability>
      <abilityName>语法纠错</abilityName>
      <candidateList>
        <item>所有</item>
      </candidateList>
      <explain/>
      <paraID>71C56B15</paraID>
      <start>24</start>
      <end>26</end>
      <status>modified</status>
      <modifiedWord>所有</modifiedWord>
      <trackRevisions>false</trackRevisions>
    </reviewItem>
  </reviewItems>
  <config/>
</contractReview>
</file>

<file path=customXml/itemProps1.xml><?xml version="1.0" encoding="utf-8"?>
<ds:datastoreItem xmlns:ds="http://schemas.openxmlformats.org/officeDocument/2006/customXml" ds:itemID="{482a1311-1019-4b1a-bc3d-157a306d66c8}">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2019</Words>
  <Characters>2123</Characters>
  <Lines>0</Lines>
  <Paragraphs>0</Paragraphs>
  <TotalTime>12</TotalTime>
  <ScaleCrop>false</ScaleCrop>
  <LinksUpToDate>false</LinksUpToDate>
  <CharactersWithSpaces>2130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2026-01-14T01:48:00Z</dcterms:created>
  <dc:creator>1</dc:creator>
  <cp:lastModifiedBy>L</cp:lastModifiedBy>
  <dcterms:modified xsi:type="dcterms:W3CDTF">2026-04-30T08:32:10Z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E58F0C0AD0564FE8AED76C574821C9FC_13</vt:lpwstr>
  </property>
  <property fmtid="{D5CDD505-2E9C-101B-9397-08002B2CF9AE}" pid="4" name="KSOTemplateDocerSaveRecord">
    <vt:lpwstr>eyJoZGlkIjoiOGViMmIxYTI0Nzg0MDY5OGM2MDE3ZTFlMjNlZmYxYWQiLCJ1c2VySWQiOiI2MzQ5Mzc3MDUifQ==</vt:lpwstr>
  </property>
</Properties>
</file>