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68C" w:rsidRDefault="00FB468C" w:rsidP="00FB468C">
      <w:pPr>
        <w:rPr>
          <w:rFonts w:ascii="黑体" w:eastAsia="黑体" w:hAnsi="黑体" w:hint="eastAsia"/>
          <w:sz w:val="32"/>
          <w:szCs w:val="32"/>
        </w:rPr>
      </w:pPr>
    </w:p>
    <w:p w:rsidR="00FB468C" w:rsidRPr="004A32CB" w:rsidRDefault="00FB468C" w:rsidP="00FB468C">
      <w:pPr>
        <w:jc w:val="center"/>
        <w:rPr>
          <w:rFonts w:ascii="方正小标宋简体" w:eastAsia="方正小标宋简体"/>
          <w:sz w:val="36"/>
          <w:szCs w:val="36"/>
        </w:rPr>
      </w:pPr>
      <w:r w:rsidRPr="004A32CB">
        <w:rPr>
          <w:rFonts w:ascii="方正小标宋简体" w:eastAsia="方正小标宋简体" w:hint="eastAsia"/>
          <w:sz w:val="36"/>
          <w:szCs w:val="36"/>
        </w:rPr>
        <w:t>天津渤海轻工投资集团有限公司</w:t>
      </w:r>
    </w:p>
    <w:p w:rsidR="00FB468C" w:rsidRPr="004A32CB" w:rsidRDefault="00B704C8" w:rsidP="003878DF">
      <w:pPr>
        <w:jc w:val="center"/>
        <w:rPr>
          <w:rFonts w:ascii="方正小标宋简体" w:eastAsia="方正小标宋简体"/>
          <w:sz w:val="36"/>
          <w:szCs w:val="36"/>
        </w:rPr>
      </w:pPr>
      <w:r>
        <w:rPr>
          <w:rFonts w:ascii="方正小标宋简体" w:eastAsia="方正小标宋简体" w:hint="eastAsia"/>
          <w:sz w:val="36"/>
          <w:szCs w:val="36"/>
        </w:rPr>
        <w:t>公开</w:t>
      </w:r>
      <w:r w:rsidR="00CE6E8E">
        <w:rPr>
          <w:rFonts w:ascii="方正小标宋简体" w:eastAsia="方正小标宋简体" w:hint="eastAsia"/>
          <w:sz w:val="36"/>
          <w:szCs w:val="36"/>
        </w:rPr>
        <w:t>选聘合规管理体系</w:t>
      </w:r>
      <w:r w:rsidR="00CE6E8E">
        <w:rPr>
          <w:rFonts w:ascii="方正小标宋简体" w:eastAsia="方正小标宋简体"/>
          <w:sz w:val="36"/>
          <w:szCs w:val="36"/>
        </w:rPr>
        <w:t>建设</w:t>
      </w:r>
      <w:r w:rsidR="00CE6E8E">
        <w:rPr>
          <w:rFonts w:ascii="方正小标宋简体" w:eastAsia="方正小标宋简体" w:hint="eastAsia"/>
          <w:sz w:val="36"/>
          <w:szCs w:val="36"/>
        </w:rPr>
        <w:t>专项</w:t>
      </w:r>
      <w:r w:rsidR="00CE6E8E">
        <w:rPr>
          <w:rFonts w:ascii="方正小标宋简体" w:eastAsia="方正小标宋简体"/>
          <w:sz w:val="36"/>
          <w:szCs w:val="36"/>
        </w:rPr>
        <w:t>法律服务</w:t>
      </w:r>
      <w:r>
        <w:rPr>
          <w:rFonts w:ascii="方正小标宋简体" w:eastAsia="方正小标宋简体" w:hint="eastAsia"/>
          <w:sz w:val="36"/>
          <w:szCs w:val="36"/>
        </w:rPr>
        <w:t>的公告</w:t>
      </w:r>
    </w:p>
    <w:p w:rsidR="00B704C8" w:rsidRDefault="00B704C8" w:rsidP="00B704C8">
      <w:pPr>
        <w:adjustRightInd w:val="0"/>
        <w:snapToGrid w:val="0"/>
        <w:spacing w:line="560" w:lineRule="exact"/>
        <w:rPr>
          <w:rFonts w:ascii="仿宋_GB2312" w:eastAsia="仿宋_GB2312" w:hAnsi="仿宋_GB2312" w:cs="仿宋_GB2312"/>
          <w:sz w:val="32"/>
          <w:szCs w:val="32"/>
        </w:rPr>
      </w:pPr>
    </w:p>
    <w:p w:rsidR="00FB468C" w:rsidRPr="004A32CB" w:rsidRDefault="00FB468C" w:rsidP="0039453C">
      <w:pPr>
        <w:ind w:firstLineChars="200" w:firstLine="640"/>
        <w:rPr>
          <w:rFonts w:ascii="仿宋_GB2312" w:eastAsia="仿宋_GB2312" w:hAnsi="仿宋_GB2312" w:cs="仿宋_GB2312"/>
          <w:sz w:val="32"/>
          <w:szCs w:val="32"/>
        </w:rPr>
      </w:pPr>
      <w:r w:rsidRPr="004A32CB">
        <w:rPr>
          <w:rFonts w:ascii="仿宋_GB2312" w:eastAsia="仿宋_GB2312" w:hAnsi="仿宋_GB2312" w:cs="仿宋_GB2312" w:hint="eastAsia"/>
          <w:sz w:val="32"/>
          <w:szCs w:val="32"/>
        </w:rPr>
        <w:t>根据《</w:t>
      </w:r>
      <w:r w:rsidR="0019766F">
        <w:rPr>
          <w:rFonts w:ascii="仿宋_GB2312" w:eastAsia="仿宋_GB2312" w:hAnsi="仿宋_GB2312" w:cs="仿宋_GB2312" w:hint="eastAsia"/>
          <w:sz w:val="32"/>
          <w:szCs w:val="32"/>
        </w:rPr>
        <w:t>天津</w:t>
      </w:r>
      <w:r w:rsidRPr="004A32CB">
        <w:rPr>
          <w:rFonts w:ascii="仿宋_GB2312" w:eastAsia="仿宋_GB2312" w:hAnsi="仿宋_GB2312" w:cs="仿宋_GB2312" w:hint="eastAsia"/>
          <w:sz w:val="32"/>
          <w:szCs w:val="32"/>
        </w:rPr>
        <w:t>市国资委</w:t>
      </w:r>
      <w:r w:rsidR="0019766F">
        <w:rPr>
          <w:rFonts w:ascii="仿宋_GB2312" w:eastAsia="仿宋_GB2312" w:hAnsi="仿宋_GB2312" w:cs="仿宋_GB2312" w:hint="eastAsia"/>
          <w:sz w:val="32"/>
          <w:szCs w:val="32"/>
        </w:rPr>
        <w:t>监管</w:t>
      </w:r>
      <w:r w:rsidR="00DF7722">
        <w:rPr>
          <w:rFonts w:ascii="仿宋_GB2312" w:eastAsia="仿宋_GB2312" w:hAnsi="仿宋_GB2312" w:cs="仿宋_GB2312" w:hint="eastAsia"/>
          <w:sz w:val="32"/>
          <w:szCs w:val="32"/>
        </w:rPr>
        <w:t>企业合规管理指引</w:t>
      </w:r>
      <w:r w:rsidR="00DF7722">
        <w:rPr>
          <w:rFonts w:ascii="仿宋_GB2312" w:eastAsia="仿宋_GB2312" w:hAnsi="仿宋_GB2312" w:cs="仿宋_GB2312"/>
          <w:sz w:val="32"/>
          <w:szCs w:val="32"/>
        </w:rPr>
        <w:t>（</w:t>
      </w:r>
      <w:r w:rsidR="00DF7722">
        <w:rPr>
          <w:rFonts w:ascii="仿宋_GB2312" w:eastAsia="仿宋_GB2312" w:hAnsi="仿宋_GB2312" w:cs="仿宋_GB2312" w:hint="eastAsia"/>
          <w:sz w:val="32"/>
          <w:szCs w:val="32"/>
        </w:rPr>
        <w:t>试行</w:t>
      </w:r>
      <w:r w:rsidR="00DF7722">
        <w:rPr>
          <w:rFonts w:ascii="仿宋_GB2312" w:eastAsia="仿宋_GB2312" w:hAnsi="仿宋_GB2312" w:cs="仿宋_GB2312"/>
          <w:sz w:val="32"/>
          <w:szCs w:val="32"/>
        </w:rPr>
        <w:t>）</w:t>
      </w:r>
      <w:r w:rsidR="00315044">
        <w:rPr>
          <w:rFonts w:ascii="仿宋_GB2312" w:eastAsia="仿宋_GB2312" w:hAnsi="仿宋_GB2312" w:cs="仿宋_GB2312" w:hint="eastAsia"/>
          <w:sz w:val="32"/>
          <w:szCs w:val="32"/>
        </w:rPr>
        <w:t>》</w:t>
      </w:r>
      <w:r w:rsidR="00DF7722">
        <w:rPr>
          <w:rFonts w:ascii="仿宋_GB2312" w:eastAsia="仿宋_GB2312" w:hAnsi="仿宋_GB2312" w:cs="仿宋_GB2312" w:hint="eastAsia"/>
          <w:sz w:val="32"/>
          <w:szCs w:val="32"/>
        </w:rPr>
        <w:t>的</w:t>
      </w:r>
      <w:r w:rsidR="00315044">
        <w:rPr>
          <w:rFonts w:ascii="仿宋_GB2312" w:eastAsia="仿宋_GB2312" w:hAnsi="仿宋_GB2312" w:cs="仿宋_GB2312" w:hint="eastAsia"/>
          <w:sz w:val="32"/>
          <w:szCs w:val="32"/>
        </w:rPr>
        <w:t>有关规定，</w:t>
      </w:r>
      <w:r w:rsidR="00DF7722">
        <w:rPr>
          <w:rFonts w:ascii="仿宋_GB2312" w:eastAsia="仿宋_GB2312" w:hAnsi="仿宋_GB2312" w:cs="仿宋_GB2312" w:hint="eastAsia"/>
          <w:sz w:val="32"/>
          <w:szCs w:val="32"/>
        </w:rPr>
        <w:t>按照《</w:t>
      </w:r>
      <w:r w:rsidR="00DF7722" w:rsidRPr="00DF7722">
        <w:rPr>
          <w:rFonts w:ascii="仿宋_GB2312" w:eastAsia="仿宋_GB2312" w:hAnsi="仿宋_GB2312" w:cs="仿宋_GB2312" w:hint="eastAsia"/>
          <w:sz w:val="32"/>
          <w:szCs w:val="32"/>
        </w:rPr>
        <w:t>渤海轻工集团合规管理实施方案</w:t>
      </w:r>
      <w:r w:rsidR="00DF7722">
        <w:rPr>
          <w:rFonts w:ascii="仿宋_GB2312" w:eastAsia="仿宋_GB2312" w:hAnsi="仿宋_GB2312" w:cs="仿宋_GB2312" w:hint="eastAsia"/>
          <w:sz w:val="32"/>
          <w:szCs w:val="32"/>
        </w:rPr>
        <w:t>》的意见</w:t>
      </w:r>
      <w:r w:rsidR="00DF7722">
        <w:rPr>
          <w:rFonts w:ascii="仿宋_GB2312" w:eastAsia="仿宋_GB2312" w:hAnsi="仿宋_GB2312" w:cs="仿宋_GB2312"/>
          <w:sz w:val="32"/>
          <w:szCs w:val="32"/>
        </w:rPr>
        <w:t>，</w:t>
      </w:r>
      <w:r w:rsidR="0039453C" w:rsidRPr="0039453C">
        <w:rPr>
          <w:rFonts w:ascii="仿宋_GB2312" w:eastAsia="仿宋_GB2312" w:hAnsi="仿宋_GB2312" w:cs="仿宋_GB2312" w:hint="eastAsia"/>
          <w:sz w:val="32"/>
          <w:szCs w:val="32"/>
        </w:rPr>
        <w:t>天津渤海轻工投资集团有限公司</w:t>
      </w:r>
      <w:r w:rsidR="0039453C">
        <w:rPr>
          <w:rFonts w:ascii="仿宋_GB2312" w:eastAsia="仿宋_GB2312" w:hAnsi="仿宋_GB2312" w:cs="仿宋_GB2312" w:hint="eastAsia"/>
          <w:sz w:val="32"/>
          <w:szCs w:val="32"/>
        </w:rPr>
        <w:t>（以下</w:t>
      </w:r>
      <w:r w:rsidR="0039453C">
        <w:rPr>
          <w:rFonts w:ascii="仿宋_GB2312" w:eastAsia="仿宋_GB2312" w:hAnsi="仿宋_GB2312" w:cs="仿宋_GB2312"/>
          <w:sz w:val="32"/>
          <w:szCs w:val="32"/>
        </w:rPr>
        <w:t>简称“</w:t>
      </w:r>
      <w:r w:rsidR="0039453C">
        <w:rPr>
          <w:rFonts w:ascii="仿宋_GB2312" w:eastAsia="仿宋_GB2312" w:hAnsi="仿宋_GB2312" w:cs="仿宋_GB2312" w:hint="eastAsia"/>
          <w:sz w:val="32"/>
          <w:szCs w:val="32"/>
        </w:rPr>
        <w:t>集团</w:t>
      </w:r>
      <w:r w:rsidR="0039453C">
        <w:rPr>
          <w:rFonts w:ascii="仿宋_GB2312" w:eastAsia="仿宋_GB2312" w:hAnsi="仿宋_GB2312" w:cs="仿宋_GB2312"/>
          <w:sz w:val="32"/>
          <w:szCs w:val="32"/>
        </w:rPr>
        <w:t>”</w:t>
      </w:r>
      <w:r w:rsidR="0039453C">
        <w:rPr>
          <w:rFonts w:ascii="仿宋_GB2312" w:eastAsia="仿宋_GB2312" w:hAnsi="仿宋_GB2312" w:cs="仿宋_GB2312" w:hint="eastAsia"/>
          <w:sz w:val="32"/>
          <w:szCs w:val="32"/>
        </w:rPr>
        <w:t>）</w:t>
      </w:r>
      <w:r w:rsidRPr="004A32CB">
        <w:rPr>
          <w:rFonts w:ascii="仿宋_GB2312" w:eastAsia="仿宋_GB2312" w:hAnsi="仿宋_GB2312" w:cs="仿宋_GB2312" w:hint="eastAsia"/>
          <w:sz w:val="32"/>
          <w:szCs w:val="32"/>
        </w:rPr>
        <w:t>拟采用公开选聘的方式，</w:t>
      </w:r>
      <w:r w:rsidR="00DF7722" w:rsidRPr="00DF7722">
        <w:rPr>
          <w:rFonts w:ascii="仿宋_GB2312" w:eastAsia="仿宋_GB2312" w:hAnsi="仿宋_GB2312" w:cs="仿宋_GB2312" w:hint="eastAsia"/>
          <w:sz w:val="32"/>
          <w:szCs w:val="32"/>
        </w:rPr>
        <w:t>公开选聘合规管理体系建设专项法律服务</w:t>
      </w:r>
      <w:r w:rsidRPr="004A32CB">
        <w:rPr>
          <w:rFonts w:ascii="仿宋_GB2312" w:eastAsia="仿宋_GB2312" w:hAnsi="仿宋_GB2312" w:cs="仿宋_GB2312" w:hint="eastAsia"/>
          <w:sz w:val="32"/>
          <w:szCs w:val="32"/>
        </w:rPr>
        <w:t>，选聘工作于20</w:t>
      </w:r>
      <w:r w:rsidRPr="004A32CB">
        <w:rPr>
          <w:rFonts w:ascii="仿宋_GB2312" w:eastAsia="仿宋_GB2312" w:hAnsi="仿宋_GB2312" w:cs="仿宋_GB2312"/>
          <w:sz w:val="32"/>
          <w:szCs w:val="32"/>
        </w:rPr>
        <w:t>2</w:t>
      </w:r>
      <w:r w:rsidR="00DF7722">
        <w:rPr>
          <w:rFonts w:ascii="仿宋_GB2312" w:eastAsia="仿宋_GB2312" w:hAnsi="仿宋_GB2312" w:cs="仿宋_GB2312"/>
          <w:sz w:val="32"/>
          <w:szCs w:val="32"/>
        </w:rPr>
        <w:t>1</w:t>
      </w:r>
      <w:r w:rsidRPr="004A32CB">
        <w:rPr>
          <w:rFonts w:ascii="仿宋_GB2312" w:eastAsia="仿宋_GB2312" w:hAnsi="仿宋_GB2312" w:cs="仿宋_GB2312" w:hint="eastAsia"/>
          <w:sz w:val="32"/>
          <w:szCs w:val="32"/>
        </w:rPr>
        <w:t>年</w:t>
      </w:r>
      <w:r w:rsidR="00DF7722">
        <w:rPr>
          <w:rFonts w:ascii="仿宋_GB2312" w:eastAsia="仿宋_GB2312" w:hAnsi="仿宋_GB2312" w:cs="仿宋_GB2312"/>
          <w:sz w:val="32"/>
          <w:szCs w:val="32"/>
        </w:rPr>
        <w:t>11</w:t>
      </w:r>
      <w:r w:rsidR="00315044">
        <w:rPr>
          <w:rFonts w:ascii="仿宋_GB2312" w:eastAsia="仿宋_GB2312" w:hAnsi="仿宋_GB2312" w:cs="仿宋_GB2312" w:hint="eastAsia"/>
          <w:sz w:val="32"/>
          <w:szCs w:val="32"/>
        </w:rPr>
        <w:t>月进行，现将有关事项公告</w:t>
      </w:r>
      <w:r w:rsidRPr="004A32CB">
        <w:rPr>
          <w:rFonts w:ascii="仿宋_GB2312" w:eastAsia="仿宋_GB2312" w:hAnsi="仿宋_GB2312" w:cs="仿宋_GB2312" w:hint="eastAsia"/>
          <w:sz w:val="32"/>
          <w:szCs w:val="32"/>
        </w:rPr>
        <w:t>如下：</w:t>
      </w:r>
    </w:p>
    <w:p w:rsidR="00FB468C" w:rsidRPr="004A32CB" w:rsidRDefault="00FB468C" w:rsidP="00FB468C">
      <w:pPr>
        <w:adjustRightInd w:val="0"/>
        <w:snapToGrid w:val="0"/>
        <w:spacing w:line="560" w:lineRule="exact"/>
        <w:ind w:firstLineChars="200" w:firstLine="640"/>
        <w:rPr>
          <w:rFonts w:ascii="黑体" w:eastAsia="黑体" w:hAnsi="黑体" w:cs="仿宋_GB2312"/>
          <w:sz w:val="32"/>
          <w:szCs w:val="32"/>
        </w:rPr>
      </w:pPr>
      <w:r w:rsidRPr="004A32CB">
        <w:rPr>
          <w:rFonts w:ascii="黑体" w:eastAsia="黑体" w:hAnsi="黑体" w:cs="仿宋_GB2312" w:hint="eastAsia"/>
          <w:sz w:val="32"/>
          <w:szCs w:val="32"/>
        </w:rPr>
        <w:t>一</w:t>
      </w:r>
      <w:r w:rsidRPr="004A32CB">
        <w:rPr>
          <w:rFonts w:ascii="黑体" w:eastAsia="黑体" w:hAnsi="黑体" w:cs="仿宋_GB2312"/>
          <w:sz w:val="32"/>
          <w:szCs w:val="32"/>
        </w:rPr>
        <w:t>、资格条件</w:t>
      </w:r>
    </w:p>
    <w:p w:rsidR="00FB468C" w:rsidRPr="004A32CB" w:rsidRDefault="00DF7722" w:rsidP="00FB468C">
      <w:pPr>
        <w:adjustRightInd w:val="0"/>
        <w:snapToGrid w:val="0"/>
        <w:spacing w:line="560" w:lineRule="exact"/>
        <w:ind w:firstLineChars="200" w:firstLine="640"/>
        <w:rPr>
          <w:rFonts w:ascii="楷体" w:eastAsia="楷体" w:hAnsi="楷体" w:cs="仿宋_GB2312"/>
          <w:sz w:val="32"/>
          <w:szCs w:val="32"/>
        </w:rPr>
      </w:pPr>
      <w:bookmarkStart w:id="0" w:name="_Hlk10834703"/>
      <w:r>
        <w:rPr>
          <w:rFonts w:ascii="楷体" w:eastAsia="楷体" w:hAnsi="楷体" w:cs="仿宋_GB2312" w:hint="eastAsia"/>
          <w:sz w:val="32"/>
          <w:szCs w:val="32"/>
        </w:rPr>
        <w:t>提供</w:t>
      </w:r>
      <w:r w:rsidR="00FB468C" w:rsidRPr="004A32CB">
        <w:rPr>
          <w:rFonts w:ascii="楷体" w:eastAsia="楷体" w:hAnsi="楷体" w:cs="仿宋_GB2312" w:hint="eastAsia"/>
          <w:sz w:val="32"/>
          <w:szCs w:val="32"/>
        </w:rPr>
        <w:t>集团</w:t>
      </w:r>
      <w:bookmarkEnd w:id="0"/>
      <w:r w:rsidRPr="00DF7722">
        <w:rPr>
          <w:rFonts w:ascii="楷体" w:eastAsia="楷体" w:hAnsi="楷体" w:cs="仿宋_GB2312" w:hint="eastAsia"/>
          <w:sz w:val="32"/>
          <w:szCs w:val="32"/>
        </w:rPr>
        <w:t>合规管理体系建设专项法律服务</w:t>
      </w:r>
      <w:r w:rsidR="00FB468C" w:rsidRPr="004A32CB">
        <w:rPr>
          <w:rFonts w:ascii="楷体" w:eastAsia="楷体" w:hAnsi="楷体" w:hint="eastAsia"/>
          <w:sz w:val="32"/>
          <w:szCs w:val="32"/>
        </w:rPr>
        <w:t>的律师事务</w:t>
      </w:r>
      <w:r w:rsidR="00FB468C" w:rsidRPr="004A32CB">
        <w:rPr>
          <w:rFonts w:ascii="楷体" w:eastAsia="楷体" w:hAnsi="楷体" w:cs="仿宋_GB2312" w:hint="eastAsia"/>
          <w:sz w:val="32"/>
          <w:szCs w:val="32"/>
        </w:rPr>
        <w:t>所应当符合以下条件：</w:t>
      </w:r>
    </w:p>
    <w:p w:rsidR="00FB468C" w:rsidRPr="009C3065" w:rsidRDefault="00805246" w:rsidP="00FB468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sidR="00DF7722" w:rsidRPr="00DF7722">
        <w:rPr>
          <w:rFonts w:ascii="仿宋_GB2312" w:eastAsia="仿宋_GB2312" w:hint="eastAsia"/>
          <w:sz w:val="32"/>
          <w:szCs w:val="32"/>
        </w:rPr>
        <w:t>具有有效的营业执照</w:t>
      </w:r>
      <w:r w:rsidR="00DF7722">
        <w:rPr>
          <w:rFonts w:ascii="仿宋_GB2312" w:eastAsia="仿宋_GB2312" w:hint="eastAsia"/>
          <w:sz w:val="32"/>
          <w:szCs w:val="32"/>
        </w:rPr>
        <w:t>，</w:t>
      </w:r>
      <w:r w:rsidR="00DF7722" w:rsidRPr="00DF7722">
        <w:rPr>
          <w:rFonts w:ascii="仿宋_GB2312" w:eastAsia="仿宋_GB2312"/>
          <w:sz w:val="32"/>
          <w:szCs w:val="32"/>
        </w:rPr>
        <w:t>具有中华人民共和国律师事务所执业许可证且经年检合格，在有效期内</w:t>
      </w:r>
      <w:r w:rsidR="00FB468C" w:rsidRPr="009C3065">
        <w:rPr>
          <w:rFonts w:ascii="仿宋_GB2312" w:eastAsia="仿宋_GB2312" w:hint="eastAsia"/>
          <w:sz w:val="32"/>
          <w:szCs w:val="32"/>
        </w:rPr>
        <w:t>；</w:t>
      </w:r>
    </w:p>
    <w:p w:rsidR="00FB468C" w:rsidRPr="009C3065" w:rsidRDefault="00805246" w:rsidP="00FB468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sidR="00FB468C" w:rsidRPr="009C3065">
        <w:rPr>
          <w:rFonts w:ascii="仿宋_GB2312" w:eastAsia="仿宋_GB2312" w:hint="eastAsia"/>
          <w:sz w:val="32"/>
          <w:szCs w:val="32"/>
        </w:rPr>
        <w:t>具有固定的工作场所、健全的组织机构和完善的内部管理制度；</w:t>
      </w:r>
    </w:p>
    <w:p w:rsidR="00FB468C" w:rsidRPr="009C3065" w:rsidRDefault="00805246" w:rsidP="00FB468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00FB468C" w:rsidRPr="009C3065">
        <w:rPr>
          <w:rFonts w:ascii="仿宋_GB2312" w:eastAsia="仿宋_GB2312" w:hint="eastAsia"/>
          <w:sz w:val="32"/>
          <w:szCs w:val="32"/>
        </w:rPr>
        <w:t>熟悉合同法</w:t>
      </w:r>
      <w:r w:rsidR="00FB468C" w:rsidRPr="009C3065">
        <w:rPr>
          <w:rFonts w:ascii="仿宋_GB2312" w:eastAsia="仿宋_GB2312"/>
          <w:sz w:val="32"/>
          <w:szCs w:val="32"/>
        </w:rPr>
        <w:t>、</w:t>
      </w:r>
      <w:r w:rsidR="00FB468C" w:rsidRPr="009C3065">
        <w:rPr>
          <w:rFonts w:ascii="仿宋_GB2312" w:eastAsia="仿宋_GB2312" w:hint="eastAsia"/>
          <w:sz w:val="32"/>
          <w:szCs w:val="32"/>
        </w:rPr>
        <w:t>公司法、国资监管法律法规，</w:t>
      </w:r>
      <w:r w:rsidR="00FB468C" w:rsidRPr="009C3065">
        <w:rPr>
          <w:rFonts w:ascii="仿宋_GB2312" w:eastAsia="仿宋_GB2312"/>
          <w:sz w:val="32"/>
          <w:szCs w:val="32"/>
        </w:rPr>
        <w:t>熟悉国有企业</w:t>
      </w:r>
      <w:r w:rsidR="00FB468C" w:rsidRPr="009C3065">
        <w:rPr>
          <w:rFonts w:ascii="仿宋_GB2312" w:eastAsia="仿宋_GB2312" w:hint="eastAsia"/>
          <w:sz w:val="32"/>
          <w:szCs w:val="32"/>
        </w:rPr>
        <w:t>相关</w:t>
      </w:r>
      <w:r w:rsidR="00FB468C" w:rsidRPr="009C3065">
        <w:rPr>
          <w:rFonts w:ascii="仿宋_GB2312" w:eastAsia="仿宋_GB2312"/>
          <w:sz w:val="32"/>
          <w:szCs w:val="32"/>
        </w:rPr>
        <w:t>法律风险管理</w:t>
      </w:r>
      <w:r w:rsidR="00FB468C" w:rsidRPr="009C3065">
        <w:rPr>
          <w:rFonts w:ascii="仿宋_GB2312" w:eastAsia="仿宋_GB2312" w:hint="eastAsia"/>
          <w:sz w:val="32"/>
          <w:szCs w:val="32"/>
        </w:rPr>
        <w:t>的</w:t>
      </w:r>
      <w:r w:rsidR="00FB468C" w:rsidRPr="009C3065">
        <w:rPr>
          <w:rFonts w:ascii="仿宋_GB2312" w:eastAsia="仿宋_GB2312"/>
          <w:sz w:val="32"/>
          <w:szCs w:val="32"/>
        </w:rPr>
        <w:t>制度</w:t>
      </w:r>
      <w:r w:rsidR="00FB468C" w:rsidRPr="009C3065">
        <w:rPr>
          <w:rFonts w:ascii="仿宋_GB2312" w:eastAsia="仿宋_GB2312" w:hint="eastAsia"/>
          <w:sz w:val="32"/>
          <w:szCs w:val="32"/>
        </w:rPr>
        <w:t>、</w:t>
      </w:r>
      <w:r w:rsidR="00FB468C" w:rsidRPr="009C3065">
        <w:rPr>
          <w:rFonts w:ascii="仿宋_GB2312" w:eastAsia="仿宋_GB2312"/>
          <w:sz w:val="32"/>
          <w:szCs w:val="32"/>
        </w:rPr>
        <w:t>流程</w:t>
      </w:r>
      <w:r w:rsidR="00FB468C" w:rsidRPr="009C3065">
        <w:rPr>
          <w:rFonts w:ascii="仿宋_GB2312" w:eastAsia="仿宋_GB2312" w:hint="eastAsia"/>
          <w:sz w:val="32"/>
          <w:szCs w:val="32"/>
        </w:rPr>
        <w:t>；</w:t>
      </w:r>
    </w:p>
    <w:p w:rsidR="00FB468C" w:rsidRPr="009C3065" w:rsidRDefault="00805246" w:rsidP="00FB468C">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sidR="00FB468C" w:rsidRPr="009C3065">
        <w:rPr>
          <w:rFonts w:ascii="仿宋_GB2312" w:eastAsia="仿宋_GB2312" w:hint="eastAsia"/>
          <w:sz w:val="32"/>
          <w:szCs w:val="32"/>
        </w:rPr>
        <w:t>具有良好的行业声誉，且近三年没有被司法行政管理部门或律师协会给予行政处罚或行业处分的记录。</w:t>
      </w:r>
    </w:p>
    <w:p w:rsidR="00FB468C" w:rsidRDefault="00805246" w:rsidP="00FB468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5</w:t>
      </w:r>
      <w:r>
        <w:rPr>
          <w:rFonts w:ascii="仿宋_GB2312" w:eastAsia="仿宋_GB2312"/>
          <w:sz w:val="32"/>
          <w:szCs w:val="32"/>
        </w:rPr>
        <w:t>.</w:t>
      </w:r>
      <w:r w:rsidR="005A1BD5">
        <w:rPr>
          <w:rFonts w:ascii="仿宋_GB2312" w:eastAsia="仿宋_GB2312" w:hAnsi="仿宋_GB2312" w:cs="仿宋_GB2312" w:hint="eastAsia"/>
          <w:sz w:val="32"/>
          <w:szCs w:val="32"/>
        </w:rPr>
        <w:t>具有央企</w:t>
      </w:r>
      <w:r w:rsidR="005A1BD5">
        <w:rPr>
          <w:rFonts w:ascii="仿宋_GB2312" w:eastAsia="仿宋_GB2312" w:hAnsi="仿宋_GB2312" w:cs="仿宋_GB2312"/>
          <w:sz w:val="32"/>
          <w:szCs w:val="32"/>
        </w:rPr>
        <w:t>或省</w:t>
      </w:r>
      <w:r w:rsidR="005A1BD5">
        <w:rPr>
          <w:rFonts w:ascii="仿宋_GB2312" w:eastAsia="仿宋_GB2312" w:hAnsi="仿宋_GB2312" w:cs="仿宋_GB2312" w:hint="eastAsia"/>
          <w:sz w:val="32"/>
          <w:szCs w:val="32"/>
        </w:rPr>
        <w:t>（自治区</w:t>
      </w:r>
      <w:r w:rsidR="005A1BD5">
        <w:rPr>
          <w:rFonts w:ascii="仿宋_GB2312" w:eastAsia="仿宋_GB2312" w:hAnsi="仿宋_GB2312" w:cs="仿宋_GB2312"/>
          <w:sz w:val="32"/>
          <w:szCs w:val="32"/>
        </w:rPr>
        <w:t>、直辖市</w:t>
      </w:r>
      <w:r w:rsidR="005A1BD5">
        <w:rPr>
          <w:rFonts w:ascii="仿宋_GB2312" w:eastAsia="仿宋_GB2312" w:hAnsi="仿宋_GB2312" w:cs="仿宋_GB2312" w:hint="eastAsia"/>
          <w:sz w:val="32"/>
          <w:szCs w:val="32"/>
        </w:rPr>
        <w:t>）</w:t>
      </w:r>
      <w:r w:rsidR="005A1BD5">
        <w:rPr>
          <w:rFonts w:ascii="仿宋_GB2312" w:eastAsia="仿宋_GB2312" w:hAnsi="仿宋_GB2312" w:cs="仿宋_GB2312"/>
          <w:sz w:val="32"/>
          <w:szCs w:val="32"/>
        </w:rPr>
        <w:t>管企业</w:t>
      </w:r>
      <w:r w:rsidR="005A1BD5">
        <w:rPr>
          <w:rFonts w:ascii="仿宋_GB2312" w:eastAsia="仿宋_GB2312" w:hAnsi="仿宋_GB2312" w:cs="仿宋_GB2312" w:hint="eastAsia"/>
          <w:sz w:val="32"/>
          <w:szCs w:val="32"/>
        </w:rPr>
        <w:t>建设</w:t>
      </w:r>
      <w:r w:rsidR="005A1BD5">
        <w:rPr>
          <w:rFonts w:ascii="仿宋_GB2312" w:eastAsia="仿宋_GB2312" w:hAnsi="仿宋_GB2312" w:cs="仿宋_GB2312"/>
          <w:sz w:val="32"/>
          <w:szCs w:val="32"/>
        </w:rPr>
        <w:t>合规管理体系建设</w:t>
      </w:r>
      <w:r w:rsidR="005A1BD5">
        <w:rPr>
          <w:rFonts w:ascii="仿宋_GB2312" w:eastAsia="仿宋_GB2312" w:hAnsi="仿宋_GB2312" w:cs="仿宋_GB2312" w:hint="eastAsia"/>
          <w:sz w:val="32"/>
          <w:szCs w:val="32"/>
        </w:rPr>
        <w:t>服务</w:t>
      </w:r>
      <w:r w:rsidR="005A1BD5" w:rsidRPr="005A1BD5">
        <w:rPr>
          <w:rFonts w:ascii="仿宋_GB2312" w:eastAsia="仿宋_GB2312" w:hAnsi="仿宋_GB2312" w:cs="仿宋_GB2312" w:hint="eastAsia"/>
          <w:sz w:val="32"/>
          <w:szCs w:val="32"/>
        </w:rPr>
        <w:t>的执业经验，在</w:t>
      </w:r>
      <w:r w:rsidR="005A1BD5">
        <w:rPr>
          <w:rFonts w:ascii="仿宋_GB2312" w:eastAsia="仿宋_GB2312" w:hAnsi="仿宋_GB2312" w:cs="仿宋_GB2312" w:hint="eastAsia"/>
          <w:sz w:val="32"/>
          <w:szCs w:val="32"/>
        </w:rPr>
        <w:t>合规管理</w:t>
      </w:r>
      <w:r w:rsidR="005A1BD5" w:rsidRPr="005A1BD5">
        <w:rPr>
          <w:rFonts w:ascii="仿宋_GB2312" w:eastAsia="仿宋_GB2312" w:hAnsi="仿宋_GB2312" w:cs="仿宋_GB2312" w:hint="eastAsia"/>
          <w:sz w:val="32"/>
          <w:szCs w:val="32"/>
        </w:rPr>
        <w:t>领域具有较强的律师团队，且</w:t>
      </w:r>
      <w:r w:rsidR="005A1BD5" w:rsidRPr="005A1BD5">
        <w:rPr>
          <w:rFonts w:ascii="仿宋_GB2312" w:eastAsia="仿宋_GB2312" w:hAnsi="仿宋_GB2312" w:cs="仿宋_GB2312"/>
          <w:sz w:val="32"/>
          <w:szCs w:val="32"/>
        </w:rPr>
        <w:t>2018年1月1日至今具有</w:t>
      </w:r>
      <w:r w:rsidR="005A1BD5">
        <w:rPr>
          <w:rFonts w:ascii="仿宋_GB2312" w:eastAsia="仿宋_GB2312" w:hAnsi="仿宋_GB2312" w:cs="仿宋_GB2312" w:hint="eastAsia"/>
          <w:sz w:val="32"/>
          <w:szCs w:val="32"/>
        </w:rPr>
        <w:t>央企</w:t>
      </w:r>
      <w:r w:rsidR="005A1BD5">
        <w:rPr>
          <w:rFonts w:ascii="仿宋_GB2312" w:eastAsia="仿宋_GB2312" w:hAnsi="仿宋_GB2312" w:cs="仿宋_GB2312"/>
          <w:sz w:val="32"/>
          <w:szCs w:val="32"/>
        </w:rPr>
        <w:t>或省</w:t>
      </w:r>
      <w:r w:rsidR="005A1BD5">
        <w:rPr>
          <w:rFonts w:ascii="仿宋_GB2312" w:eastAsia="仿宋_GB2312" w:hAnsi="仿宋_GB2312" w:cs="仿宋_GB2312" w:hint="eastAsia"/>
          <w:sz w:val="32"/>
          <w:szCs w:val="32"/>
        </w:rPr>
        <w:t>（自治区</w:t>
      </w:r>
      <w:r w:rsidR="005A1BD5">
        <w:rPr>
          <w:rFonts w:ascii="仿宋_GB2312" w:eastAsia="仿宋_GB2312" w:hAnsi="仿宋_GB2312" w:cs="仿宋_GB2312"/>
          <w:sz w:val="32"/>
          <w:szCs w:val="32"/>
        </w:rPr>
        <w:t>、直辖市</w:t>
      </w:r>
      <w:r w:rsidR="005A1BD5">
        <w:rPr>
          <w:rFonts w:ascii="仿宋_GB2312" w:eastAsia="仿宋_GB2312" w:hAnsi="仿宋_GB2312" w:cs="仿宋_GB2312" w:hint="eastAsia"/>
          <w:sz w:val="32"/>
          <w:szCs w:val="32"/>
        </w:rPr>
        <w:t>）</w:t>
      </w:r>
      <w:r w:rsidR="005A1BD5">
        <w:rPr>
          <w:rFonts w:ascii="仿宋_GB2312" w:eastAsia="仿宋_GB2312" w:hAnsi="仿宋_GB2312" w:cs="仿宋_GB2312"/>
          <w:sz w:val="32"/>
          <w:szCs w:val="32"/>
        </w:rPr>
        <w:t>管企业</w:t>
      </w:r>
      <w:r w:rsidR="005A1BD5" w:rsidRPr="005A1BD5">
        <w:rPr>
          <w:rFonts w:ascii="仿宋_GB2312" w:eastAsia="仿宋_GB2312" w:hAnsi="仿宋_GB2312" w:cs="仿宋_GB2312"/>
          <w:sz w:val="32"/>
          <w:szCs w:val="32"/>
        </w:rPr>
        <w:t>合规体系建设相关服务业绩</w:t>
      </w:r>
      <w:r w:rsidR="005A1BD5">
        <w:rPr>
          <w:rFonts w:ascii="仿宋_GB2312" w:eastAsia="仿宋_GB2312" w:hAnsi="仿宋_GB2312" w:cs="仿宋_GB2312" w:hint="eastAsia"/>
          <w:sz w:val="32"/>
          <w:szCs w:val="32"/>
        </w:rPr>
        <w:t>。</w:t>
      </w:r>
    </w:p>
    <w:p w:rsidR="005A1BD5" w:rsidRDefault="005A1BD5" w:rsidP="00FB468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相关</w:t>
      </w:r>
      <w:r>
        <w:rPr>
          <w:rFonts w:ascii="仿宋_GB2312" w:eastAsia="仿宋_GB2312" w:hAnsi="仿宋_GB2312" w:cs="仿宋_GB2312"/>
          <w:sz w:val="32"/>
          <w:szCs w:val="32"/>
        </w:rPr>
        <w:t>服务业绩指</w:t>
      </w:r>
      <w:r>
        <w:rPr>
          <w:rFonts w:ascii="仿宋_GB2312" w:eastAsia="仿宋_GB2312" w:hAnsi="仿宋_GB2312" w:cs="仿宋_GB2312" w:hint="eastAsia"/>
          <w:sz w:val="32"/>
          <w:szCs w:val="32"/>
        </w:rPr>
        <w:t>满足以下</w:t>
      </w:r>
      <w:r>
        <w:rPr>
          <w:rFonts w:ascii="仿宋_GB2312" w:eastAsia="仿宋_GB2312" w:hAnsi="仿宋_GB2312" w:cs="仿宋_GB2312"/>
          <w:sz w:val="32"/>
          <w:szCs w:val="32"/>
        </w:rPr>
        <w:t>条件之一：</w:t>
      </w:r>
      <w:r w:rsidR="00805246">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本所</w:t>
      </w:r>
      <w:r w:rsidR="001E3C34">
        <w:rPr>
          <w:rFonts w:ascii="仿宋_GB2312" w:eastAsia="仿宋_GB2312" w:hAnsi="仿宋_GB2312" w:cs="仿宋_GB2312" w:hint="eastAsia"/>
          <w:sz w:val="32"/>
          <w:szCs w:val="32"/>
        </w:rPr>
        <w:t>直接</w:t>
      </w:r>
      <w:r>
        <w:rPr>
          <w:rFonts w:ascii="仿宋_GB2312" w:eastAsia="仿宋_GB2312" w:hAnsi="仿宋_GB2312" w:cs="仿宋_GB2312" w:hint="eastAsia"/>
          <w:sz w:val="32"/>
          <w:szCs w:val="32"/>
        </w:rPr>
        <w:t>服务央企</w:t>
      </w:r>
      <w:r>
        <w:rPr>
          <w:rFonts w:ascii="仿宋_GB2312" w:eastAsia="仿宋_GB2312" w:hAnsi="仿宋_GB2312" w:cs="仿宋_GB2312"/>
          <w:sz w:val="32"/>
          <w:szCs w:val="32"/>
        </w:rPr>
        <w:t>或省</w:t>
      </w:r>
      <w:r>
        <w:rPr>
          <w:rFonts w:ascii="仿宋_GB2312" w:eastAsia="仿宋_GB2312" w:hAnsi="仿宋_GB2312" w:cs="仿宋_GB2312" w:hint="eastAsia"/>
          <w:sz w:val="32"/>
          <w:szCs w:val="32"/>
        </w:rPr>
        <w:t>（自治区</w:t>
      </w:r>
      <w:r>
        <w:rPr>
          <w:rFonts w:ascii="仿宋_GB2312" w:eastAsia="仿宋_GB2312" w:hAnsi="仿宋_GB2312" w:cs="仿宋_GB2312"/>
          <w:sz w:val="32"/>
          <w:szCs w:val="32"/>
        </w:rPr>
        <w:t>、直辖市</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管企业</w:t>
      </w:r>
      <w:r>
        <w:rPr>
          <w:rFonts w:ascii="仿宋_GB2312" w:eastAsia="仿宋_GB2312" w:hAnsi="仿宋_GB2312" w:cs="仿宋_GB2312" w:hint="eastAsia"/>
          <w:sz w:val="32"/>
          <w:szCs w:val="32"/>
        </w:rPr>
        <w:t>建设</w:t>
      </w:r>
      <w:r>
        <w:rPr>
          <w:rFonts w:ascii="仿宋_GB2312" w:eastAsia="仿宋_GB2312" w:hAnsi="仿宋_GB2312" w:cs="仿宋_GB2312"/>
          <w:sz w:val="32"/>
          <w:szCs w:val="32"/>
        </w:rPr>
        <w:t>合规管理体系；</w:t>
      </w:r>
    </w:p>
    <w:p w:rsidR="005A1BD5" w:rsidRPr="005A1BD5" w:rsidRDefault="00805246" w:rsidP="00FB468C">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1E3C34">
        <w:rPr>
          <w:rFonts w:ascii="仿宋_GB2312" w:eastAsia="仿宋_GB2312" w:hAnsi="仿宋_GB2312" w:cs="仿宋_GB2312" w:hint="eastAsia"/>
          <w:sz w:val="32"/>
          <w:szCs w:val="32"/>
        </w:rPr>
        <w:t>跨区域</w:t>
      </w:r>
      <w:r w:rsidR="005A1BD5">
        <w:rPr>
          <w:rFonts w:ascii="仿宋_GB2312" w:eastAsia="仿宋_GB2312" w:hAnsi="仿宋_GB2312" w:cs="仿宋_GB2312" w:hint="eastAsia"/>
          <w:sz w:val="32"/>
          <w:szCs w:val="32"/>
        </w:rPr>
        <w:t>性</w:t>
      </w:r>
      <w:r w:rsidR="001E3C34">
        <w:rPr>
          <w:rFonts w:ascii="仿宋_GB2312" w:eastAsia="仿宋_GB2312" w:hAnsi="仿宋_GB2312" w:cs="仿宋_GB2312" w:hint="eastAsia"/>
          <w:sz w:val="32"/>
          <w:szCs w:val="32"/>
        </w:rPr>
        <w:t>律所</w:t>
      </w:r>
      <w:r w:rsidR="001E3C34">
        <w:rPr>
          <w:rFonts w:ascii="仿宋_GB2312" w:eastAsia="仿宋_GB2312" w:hAnsi="仿宋_GB2312" w:cs="仿宋_GB2312"/>
          <w:sz w:val="32"/>
          <w:szCs w:val="32"/>
        </w:rPr>
        <w:t>的，</w:t>
      </w:r>
      <w:r w:rsidR="001E3C34">
        <w:rPr>
          <w:rFonts w:ascii="仿宋_GB2312" w:eastAsia="仿宋_GB2312" w:hAnsi="仿宋_GB2312" w:cs="仿宋_GB2312" w:hint="eastAsia"/>
          <w:sz w:val="32"/>
          <w:szCs w:val="32"/>
        </w:rPr>
        <w:t>本所</w:t>
      </w:r>
      <w:r w:rsidR="001E3C34">
        <w:rPr>
          <w:rFonts w:ascii="仿宋_GB2312" w:eastAsia="仿宋_GB2312" w:hAnsi="仿宋_GB2312" w:cs="仿宋_GB2312"/>
          <w:sz w:val="32"/>
          <w:szCs w:val="32"/>
        </w:rPr>
        <w:t>无</w:t>
      </w:r>
      <w:r w:rsidR="001E3C34">
        <w:rPr>
          <w:rFonts w:ascii="仿宋_GB2312" w:eastAsia="仿宋_GB2312" w:hAnsi="仿宋_GB2312" w:cs="仿宋_GB2312" w:hint="eastAsia"/>
          <w:sz w:val="32"/>
          <w:szCs w:val="32"/>
        </w:rPr>
        <w:t>相关</w:t>
      </w:r>
      <w:r w:rsidR="001E3C34">
        <w:rPr>
          <w:rFonts w:ascii="仿宋_GB2312" w:eastAsia="仿宋_GB2312" w:hAnsi="仿宋_GB2312" w:cs="仿宋_GB2312"/>
          <w:sz w:val="32"/>
          <w:szCs w:val="32"/>
        </w:rPr>
        <w:t>服务业绩，但</w:t>
      </w:r>
      <w:r w:rsidR="001E3C34">
        <w:rPr>
          <w:rFonts w:ascii="仿宋_GB2312" w:eastAsia="仿宋_GB2312" w:hAnsi="仿宋_GB2312" w:cs="仿宋_GB2312" w:hint="eastAsia"/>
          <w:sz w:val="32"/>
          <w:szCs w:val="32"/>
        </w:rPr>
        <w:t>同一</w:t>
      </w:r>
      <w:r w:rsidR="001E3C34">
        <w:rPr>
          <w:rFonts w:ascii="仿宋_GB2312" w:eastAsia="仿宋_GB2312" w:hAnsi="仿宋_GB2312" w:cs="仿宋_GB2312"/>
          <w:sz w:val="32"/>
          <w:szCs w:val="32"/>
        </w:rPr>
        <w:t>品牌其他</w:t>
      </w:r>
      <w:r w:rsidR="001E3C34">
        <w:rPr>
          <w:rFonts w:ascii="仿宋_GB2312" w:eastAsia="仿宋_GB2312" w:hAnsi="仿宋_GB2312" w:cs="仿宋_GB2312" w:hint="eastAsia"/>
          <w:sz w:val="32"/>
          <w:szCs w:val="32"/>
        </w:rPr>
        <w:t>分所有</w:t>
      </w:r>
      <w:r w:rsidR="001E3C34">
        <w:rPr>
          <w:rFonts w:ascii="仿宋_GB2312" w:eastAsia="仿宋_GB2312" w:hAnsi="仿宋_GB2312" w:cs="仿宋_GB2312"/>
          <w:sz w:val="32"/>
          <w:szCs w:val="32"/>
        </w:rPr>
        <w:t>相关服务经验</w:t>
      </w:r>
      <w:r w:rsidR="001E3C34">
        <w:rPr>
          <w:rFonts w:ascii="仿宋_GB2312" w:eastAsia="仿宋_GB2312" w:hAnsi="仿宋_GB2312" w:cs="仿宋_GB2312" w:hint="eastAsia"/>
          <w:sz w:val="32"/>
          <w:szCs w:val="32"/>
        </w:rPr>
        <w:t>，</w:t>
      </w:r>
      <w:r w:rsidR="001E3C34">
        <w:rPr>
          <w:rFonts w:ascii="仿宋_GB2312" w:eastAsia="仿宋_GB2312" w:hAnsi="仿宋_GB2312" w:cs="仿宋_GB2312"/>
          <w:sz w:val="32"/>
          <w:szCs w:val="32"/>
        </w:rPr>
        <w:t>本所</w:t>
      </w:r>
      <w:r w:rsidR="001E3C34">
        <w:rPr>
          <w:rFonts w:ascii="仿宋_GB2312" w:eastAsia="仿宋_GB2312" w:hAnsi="仿宋_GB2312" w:cs="仿宋_GB2312" w:hint="eastAsia"/>
          <w:sz w:val="32"/>
          <w:szCs w:val="32"/>
        </w:rPr>
        <w:t>服务</w:t>
      </w:r>
      <w:r w:rsidR="001E3C34">
        <w:rPr>
          <w:rFonts w:ascii="仿宋_GB2312" w:eastAsia="仿宋_GB2312" w:hAnsi="仿宋_GB2312" w:cs="仿宋_GB2312"/>
          <w:sz w:val="32"/>
          <w:szCs w:val="32"/>
        </w:rPr>
        <w:t>团队</w:t>
      </w:r>
      <w:r w:rsidR="001E3C34">
        <w:rPr>
          <w:rFonts w:ascii="仿宋_GB2312" w:eastAsia="仿宋_GB2312" w:hAnsi="仿宋_GB2312" w:cs="仿宋_GB2312" w:hint="eastAsia"/>
          <w:sz w:val="32"/>
          <w:szCs w:val="32"/>
        </w:rPr>
        <w:t>中</w:t>
      </w:r>
      <w:r w:rsidR="001E3C34">
        <w:rPr>
          <w:rFonts w:ascii="仿宋_GB2312" w:eastAsia="仿宋_GB2312" w:hAnsi="仿宋_GB2312" w:cs="仿宋_GB2312"/>
          <w:sz w:val="32"/>
          <w:szCs w:val="32"/>
        </w:rPr>
        <w:t>有</w:t>
      </w:r>
      <w:r w:rsidR="001E3C34">
        <w:rPr>
          <w:rFonts w:ascii="仿宋_GB2312" w:eastAsia="仿宋_GB2312" w:hAnsi="仿宋_GB2312" w:cs="仿宋_GB2312" w:hint="eastAsia"/>
          <w:sz w:val="32"/>
          <w:szCs w:val="32"/>
        </w:rPr>
        <w:t>从</w:t>
      </w:r>
      <w:r w:rsidR="001E3C34">
        <w:rPr>
          <w:rFonts w:ascii="仿宋_GB2312" w:eastAsia="仿宋_GB2312" w:hAnsi="仿宋_GB2312" w:cs="仿宋_GB2312"/>
          <w:sz w:val="32"/>
          <w:szCs w:val="32"/>
        </w:rPr>
        <w:t>其他有相关服务经验分所</w:t>
      </w:r>
      <w:r w:rsidR="001E3C34">
        <w:rPr>
          <w:rFonts w:ascii="仿宋_GB2312" w:eastAsia="仿宋_GB2312" w:hAnsi="仿宋_GB2312" w:cs="仿宋_GB2312" w:hint="eastAsia"/>
          <w:sz w:val="32"/>
          <w:szCs w:val="32"/>
        </w:rPr>
        <w:t>抽调合规</w:t>
      </w:r>
      <w:r w:rsidR="001E3C34">
        <w:rPr>
          <w:rFonts w:ascii="仿宋_GB2312" w:eastAsia="仿宋_GB2312" w:hAnsi="仿宋_GB2312" w:cs="仿宋_GB2312"/>
          <w:sz w:val="32"/>
          <w:szCs w:val="32"/>
        </w:rPr>
        <w:t>管理项目直接经办律师</w:t>
      </w:r>
      <w:r w:rsidR="001E3C34">
        <w:rPr>
          <w:rFonts w:ascii="仿宋_GB2312" w:eastAsia="仿宋_GB2312" w:hAnsi="仿宋_GB2312" w:cs="仿宋_GB2312" w:hint="eastAsia"/>
          <w:sz w:val="32"/>
          <w:szCs w:val="32"/>
        </w:rPr>
        <w:t>。</w:t>
      </w:r>
    </w:p>
    <w:p w:rsidR="00FB468C" w:rsidRPr="001E3C34" w:rsidRDefault="00062B57" w:rsidP="001E3C34">
      <w:pPr>
        <w:pStyle w:val="p0"/>
        <w:widowControl w:val="0"/>
        <w:autoSpaceDN w:val="0"/>
        <w:spacing w:line="560" w:lineRule="exact"/>
        <w:rPr>
          <w:rFonts w:ascii="黑体" w:eastAsia="黑体" w:hAnsi="黑体" w:cs="仿宋_GB2312"/>
          <w:kern w:val="2"/>
          <w:sz w:val="32"/>
          <w:szCs w:val="32"/>
        </w:rPr>
      </w:pPr>
      <w:r w:rsidRPr="004A32CB">
        <w:rPr>
          <w:rFonts w:ascii="仿宋_GB2312" w:eastAsia="仿宋_GB2312" w:hAnsi="仿宋_GB2312" w:cs="仿宋_GB2312" w:hint="eastAsia"/>
          <w:kern w:val="2"/>
          <w:sz w:val="32"/>
          <w:szCs w:val="32"/>
        </w:rPr>
        <w:t xml:space="preserve"> </w:t>
      </w:r>
      <w:r w:rsidRPr="004A32CB">
        <w:rPr>
          <w:rFonts w:ascii="仿宋_GB2312" w:eastAsia="仿宋_GB2312" w:hAnsi="仿宋_GB2312" w:cs="仿宋_GB2312"/>
          <w:kern w:val="2"/>
          <w:sz w:val="32"/>
          <w:szCs w:val="32"/>
        </w:rPr>
        <w:t xml:space="preserve">   </w:t>
      </w:r>
      <w:r w:rsidRPr="004A32CB">
        <w:rPr>
          <w:rFonts w:ascii="黑体" w:eastAsia="黑体" w:hAnsi="黑体" w:cs="仿宋_GB2312" w:hint="eastAsia"/>
          <w:kern w:val="2"/>
          <w:sz w:val="32"/>
          <w:szCs w:val="32"/>
        </w:rPr>
        <w:t>二</w:t>
      </w:r>
      <w:r w:rsidR="001E3C34">
        <w:rPr>
          <w:rFonts w:ascii="黑体" w:eastAsia="黑体" w:hAnsi="黑体" w:cs="仿宋_GB2312"/>
          <w:kern w:val="2"/>
          <w:sz w:val="32"/>
          <w:szCs w:val="32"/>
        </w:rPr>
        <w:t>、</w:t>
      </w:r>
      <w:r w:rsidR="00FB468C" w:rsidRPr="004A32CB">
        <w:rPr>
          <w:rFonts w:ascii="黑体" w:eastAsia="黑体" w:hAnsi="黑体" w:hint="eastAsia"/>
          <w:sz w:val="32"/>
          <w:szCs w:val="32"/>
        </w:rPr>
        <w:t>参选</w:t>
      </w:r>
      <w:r w:rsidR="00FB468C" w:rsidRPr="004A32CB">
        <w:rPr>
          <w:rFonts w:ascii="黑体" w:eastAsia="黑体" w:hAnsi="黑体"/>
          <w:sz w:val="32"/>
          <w:szCs w:val="32"/>
        </w:rPr>
        <w:t>机构</w:t>
      </w:r>
      <w:r w:rsidR="00FB468C" w:rsidRPr="004A32CB">
        <w:rPr>
          <w:rFonts w:ascii="黑体" w:eastAsia="黑体" w:hAnsi="黑体" w:hint="eastAsia"/>
          <w:sz w:val="32"/>
          <w:szCs w:val="32"/>
        </w:rPr>
        <w:t>需报送的资料</w:t>
      </w:r>
    </w:p>
    <w:p w:rsidR="00FB468C" w:rsidRPr="004A32CB" w:rsidRDefault="00FB468C" w:rsidP="00166908">
      <w:pPr>
        <w:adjustRightInd w:val="0"/>
        <w:snapToGrid w:val="0"/>
        <w:spacing w:line="560" w:lineRule="exact"/>
        <w:ind w:firstLineChars="200" w:firstLine="640"/>
        <w:rPr>
          <w:rFonts w:ascii="仿宋_GB2312" w:eastAsia="仿宋_GB2312" w:hAnsi="仿宋_GB2312" w:cs="仿宋_GB2312"/>
          <w:sz w:val="32"/>
          <w:szCs w:val="32"/>
        </w:rPr>
      </w:pPr>
      <w:r w:rsidRPr="004A32CB">
        <w:rPr>
          <w:rFonts w:ascii="仿宋_GB2312" w:eastAsia="仿宋_GB2312" w:hAnsi="仿宋_GB2312" w:cs="仿宋_GB2312" w:hint="eastAsia"/>
          <w:sz w:val="32"/>
          <w:szCs w:val="32"/>
        </w:rPr>
        <w:t>1</w:t>
      </w:r>
      <w:r w:rsidR="004A32CB">
        <w:rPr>
          <w:rFonts w:ascii="仿宋_GB2312" w:eastAsia="仿宋_GB2312" w:hAnsi="仿宋_GB2312" w:cs="仿宋_GB2312" w:hint="eastAsia"/>
          <w:sz w:val="32"/>
          <w:szCs w:val="32"/>
        </w:rPr>
        <w:t>.</w:t>
      </w:r>
      <w:r w:rsidR="00062B57" w:rsidRPr="004A32CB">
        <w:rPr>
          <w:rFonts w:ascii="仿宋_GB2312" w:eastAsia="仿宋_GB2312" w:hAnsi="仿宋_GB2312" w:cs="仿宋_GB2312" w:hint="eastAsia"/>
          <w:sz w:val="32"/>
          <w:szCs w:val="32"/>
        </w:rPr>
        <w:t>律师事务所执业许可证</w:t>
      </w:r>
      <w:r w:rsidRPr="004A32CB">
        <w:rPr>
          <w:rFonts w:ascii="仿宋_GB2312" w:eastAsia="仿宋_GB2312" w:hAnsi="仿宋_GB2312" w:cs="仿宋_GB2312" w:hint="eastAsia"/>
          <w:sz w:val="32"/>
          <w:szCs w:val="32"/>
        </w:rPr>
        <w:t>复印件；</w:t>
      </w:r>
    </w:p>
    <w:p w:rsidR="00FB468C" w:rsidRPr="004A32CB" w:rsidRDefault="00166908" w:rsidP="00166908">
      <w:pPr>
        <w:adjustRightInd w:val="0"/>
        <w:snapToGrid w:val="0"/>
        <w:spacing w:line="560" w:lineRule="exact"/>
        <w:ind w:firstLineChars="200" w:firstLine="640"/>
        <w:rPr>
          <w:rFonts w:ascii="仿宋_GB2312" w:eastAsia="仿宋_GB2312" w:hAnsi="仿宋_GB2312" w:cs="仿宋_GB2312"/>
          <w:sz w:val="32"/>
          <w:szCs w:val="32"/>
        </w:rPr>
      </w:pPr>
      <w:r w:rsidRPr="004A32CB">
        <w:rPr>
          <w:rFonts w:ascii="仿宋_GB2312" w:eastAsia="仿宋_GB2312" w:hAnsi="仿宋_GB2312" w:cs="仿宋_GB2312"/>
          <w:sz w:val="32"/>
          <w:szCs w:val="32"/>
        </w:rPr>
        <w:t>2</w:t>
      </w:r>
      <w:r w:rsidR="004A32CB">
        <w:rPr>
          <w:rFonts w:ascii="仿宋_GB2312" w:eastAsia="仿宋_GB2312" w:hAnsi="仿宋_GB2312" w:cs="仿宋_GB2312" w:hint="eastAsia"/>
          <w:sz w:val="32"/>
          <w:szCs w:val="32"/>
        </w:rPr>
        <w:t>.</w:t>
      </w:r>
      <w:r w:rsidRPr="004A32CB">
        <w:rPr>
          <w:rFonts w:ascii="仿宋_GB2312" w:eastAsia="仿宋_GB2312" w:hAnsi="仿宋_GB2312" w:cs="仿宋_GB2312" w:hint="eastAsia"/>
          <w:sz w:val="32"/>
          <w:szCs w:val="32"/>
        </w:rPr>
        <w:t>律师事务所</w:t>
      </w:r>
      <w:r w:rsidR="00FB468C" w:rsidRPr="004A32CB">
        <w:rPr>
          <w:rFonts w:ascii="仿宋_GB2312" w:eastAsia="仿宋_GB2312" w:hAnsi="仿宋_GB2312" w:cs="仿宋_GB2312" w:hint="eastAsia"/>
          <w:sz w:val="32"/>
          <w:szCs w:val="32"/>
        </w:rPr>
        <w:t>基本情况表及情况简介，包括人员构成、</w:t>
      </w:r>
      <w:r w:rsidR="00964C77">
        <w:rPr>
          <w:rFonts w:ascii="仿宋_GB2312" w:eastAsia="仿宋_GB2312" w:hAnsi="仿宋_GB2312" w:cs="仿宋_GB2312" w:hint="eastAsia"/>
          <w:sz w:val="32"/>
          <w:szCs w:val="32"/>
        </w:rPr>
        <w:t>合规管理</w:t>
      </w:r>
      <w:r w:rsidR="00964C77">
        <w:rPr>
          <w:rFonts w:ascii="仿宋_GB2312" w:eastAsia="仿宋_GB2312" w:hAnsi="仿宋_GB2312" w:cs="仿宋_GB2312"/>
          <w:sz w:val="32"/>
          <w:szCs w:val="32"/>
        </w:rPr>
        <w:t>服务</w:t>
      </w:r>
      <w:r w:rsidRPr="004A32CB">
        <w:rPr>
          <w:rFonts w:ascii="仿宋_GB2312" w:eastAsia="仿宋_GB2312" w:hAnsi="仿宋_GB2312" w:cs="仿宋_GB2312" w:hint="eastAsia"/>
          <w:sz w:val="32"/>
          <w:szCs w:val="32"/>
        </w:rPr>
        <w:t>情况</w:t>
      </w:r>
      <w:r w:rsidRPr="004A32CB">
        <w:rPr>
          <w:rFonts w:ascii="仿宋_GB2312" w:eastAsia="仿宋_GB2312" w:hAnsi="仿宋_GB2312" w:cs="仿宋_GB2312"/>
          <w:sz w:val="32"/>
          <w:szCs w:val="32"/>
        </w:rPr>
        <w:t>及</w:t>
      </w:r>
      <w:r w:rsidRPr="004A32CB">
        <w:rPr>
          <w:rFonts w:ascii="仿宋_GB2312" w:eastAsia="仿宋_GB2312" w:hAnsi="仿宋_GB2312" w:cs="仿宋_GB2312" w:hint="eastAsia"/>
          <w:sz w:val="32"/>
          <w:szCs w:val="32"/>
        </w:rPr>
        <w:t>优势</w:t>
      </w:r>
      <w:r w:rsidRPr="004A32CB">
        <w:rPr>
          <w:rFonts w:ascii="仿宋_GB2312" w:eastAsia="仿宋_GB2312" w:hAnsi="仿宋_GB2312" w:cs="仿宋_GB2312"/>
          <w:sz w:val="32"/>
          <w:szCs w:val="32"/>
        </w:rPr>
        <w:t>总结</w:t>
      </w:r>
      <w:r w:rsidR="00FB468C" w:rsidRPr="004A32CB">
        <w:rPr>
          <w:rFonts w:ascii="仿宋_GB2312" w:eastAsia="仿宋_GB2312" w:hAnsi="仿宋_GB2312" w:cs="仿宋_GB2312" w:hint="eastAsia"/>
          <w:sz w:val="32"/>
          <w:szCs w:val="32"/>
        </w:rPr>
        <w:t>等；</w:t>
      </w:r>
    </w:p>
    <w:p w:rsidR="00FB468C" w:rsidRDefault="00166908" w:rsidP="00166908">
      <w:pPr>
        <w:adjustRightInd w:val="0"/>
        <w:snapToGrid w:val="0"/>
        <w:spacing w:line="560" w:lineRule="exact"/>
        <w:ind w:firstLineChars="200" w:firstLine="640"/>
        <w:rPr>
          <w:rFonts w:ascii="仿宋_GB2312" w:eastAsia="仿宋_GB2312" w:hAnsi="仿宋_GB2312" w:cs="仿宋_GB2312"/>
          <w:sz w:val="32"/>
          <w:szCs w:val="32"/>
        </w:rPr>
      </w:pPr>
      <w:r w:rsidRPr="004A32CB">
        <w:rPr>
          <w:rFonts w:ascii="仿宋_GB2312" w:eastAsia="仿宋_GB2312" w:hAnsi="仿宋_GB2312" w:cs="仿宋_GB2312"/>
          <w:sz w:val="32"/>
          <w:szCs w:val="32"/>
        </w:rPr>
        <w:t>3</w:t>
      </w:r>
      <w:r w:rsidR="004A32CB">
        <w:rPr>
          <w:rFonts w:ascii="仿宋_GB2312" w:eastAsia="仿宋_GB2312" w:hAnsi="仿宋_GB2312" w:cs="仿宋_GB2312" w:hint="eastAsia"/>
          <w:sz w:val="32"/>
          <w:szCs w:val="32"/>
        </w:rPr>
        <w:t>.</w:t>
      </w:r>
      <w:r w:rsidR="00964C77">
        <w:rPr>
          <w:rFonts w:ascii="仿宋_GB2312" w:eastAsia="仿宋_GB2312" w:hAnsi="仿宋_GB2312" w:cs="仿宋_GB2312" w:hint="eastAsia"/>
          <w:sz w:val="32"/>
          <w:szCs w:val="32"/>
        </w:rPr>
        <w:t>拟服务</w:t>
      </w:r>
      <w:r w:rsidR="00964C77">
        <w:rPr>
          <w:rFonts w:ascii="仿宋_GB2312" w:eastAsia="仿宋_GB2312" w:hAnsi="仿宋_GB2312" w:cs="仿宋_GB2312"/>
          <w:sz w:val="32"/>
          <w:szCs w:val="32"/>
        </w:rPr>
        <w:t>的</w:t>
      </w:r>
      <w:r w:rsidRPr="004A32CB">
        <w:rPr>
          <w:rFonts w:ascii="仿宋_GB2312" w:eastAsia="仿宋_GB2312" w:hAnsi="仿宋_GB2312" w:cs="仿宋_GB2312" w:hint="eastAsia"/>
          <w:sz w:val="32"/>
          <w:szCs w:val="32"/>
        </w:rPr>
        <w:t>律师</w:t>
      </w:r>
      <w:r w:rsidR="00964C77">
        <w:rPr>
          <w:rFonts w:ascii="仿宋_GB2312" w:eastAsia="仿宋_GB2312" w:hAnsi="仿宋_GB2312" w:cs="仿宋_GB2312" w:hint="eastAsia"/>
          <w:sz w:val="32"/>
          <w:szCs w:val="32"/>
        </w:rPr>
        <w:t>团队</w:t>
      </w:r>
      <w:r w:rsidR="00964C77">
        <w:rPr>
          <w:rFonts w:ascii="仿宋_GB2312" w:eastAsia="仿宋_GB2312" w:hAnsi="仿宋_GB2312" w:cs="仿宋_GB2312"/>
          <w:sz w:val="32"/>
          <w:szCs w:val="32"/>
        </w:rPr>
        <w:t>的</w:t>
      </w:r>
      <w:r w:rsidR="00FB468C" w:rsidRPr="004A32CB">
        <w:rPr>
          <w:rFonts w:ascii="仿宋_GB2312" w:eastAsia="仿宋_GB2312" w:hAnsi="仿宋_GB2312" w:cs="仿宋_GB2312" w:hint="eastAsia"/>
          <w:sz w:val="32"/>
          <w:szCs w:val="32"/>
        </w:rPr>
        <w:t>人员情况表、</w:t>
      </w:r>
      <w:r w:rsidRPr="004A32CB">
        <w:rPr>
          <w:rFonts w:ascii="仿宋_GB2312" w:eastAsia="仿宋_GB2312" w:hAnsi="仿宋_GB2312" w:cs="仿宋_GB2312" w:hint="eastAsia"/>
          <w:sz w:val="32"/>
          <w:szCs w:val="32"/>
        </w:rPr>
        <w:t>律师执业</w:t>
      </w:r>
      <w:r w:rsidR="00FB468C" w:rsidRPr="004A32CB">
        <w:rPr>
          <w:rFonts w:ascii="仿宋_GB2312" w:eastAsia="仿宋_GB2312" w:hAnsi="仿宋_GB2312" w:cs="仿宋_GB2312" w:hint="eastAsia"/>
          <w:sz w:val="32"/>
          <w:szCs w:val="32"/>
        </w:rPr>
        <w:t>证书复印件；</w:t>
      </w:r>
    </w:p>
    <w:p w:rsidR="00805246" w:rsidRDefault="00805246" w:rsidP="0016690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805246">
        <w:rPr>
          <w:rFonts w:hint="eastAsia"/>
        </w:rPr>
        <w:t xml:space="preserve"> </w:t>
      </w:r>
      <w:r w:rsidRPr="00805246">
        <w:rPr>
          <w:rFonts w:ascii="仿宋_GB2312" w:eastAsia="仿宋_GB2312" w:hAnsi="仿宋_GB2312" w:cs="仿宋_GB2312" w:hint="eastAsia"/>
          <w:sz w:val="32"/>
          <w:szCs w:val="32"/>
        </w:rPr>
        <w:t>合规管理体系建设专项法律服务</w:t>
      </w:r>
      <w:r w:rsidR="00B259E0">
        <w:rPr>
          <w:rFonts w:ascii="仿宋_GB2312" w:eastAsia="仿宋_GB2312" w:hAnsi="仿宋_GB2312" w:cs="仿宋_GB2312" w:hint="eastAsia"/>
          <w:sz w:val="32"/>
          <w:szCs w:val="32"/>
        </w:rPr>
        <w:t>方案</w:t>
      </w:r>
      <w:r w:rsidR="00B259E0">
        <w:rPr>
          <w:rFonts w:ascii="仿宋_GB2312" w:eastAsia="仿宋_GB2312" w:hAnsi="仿宋_GB2312" w:cs="仿宋_GB2312"/>
          <w:sz w:val="32"/>
          <w:szCs w:val="32"/>
        </w:rPr>
        <w:t>及</w:t>
      </w:r>
      <w:r>
        <w:rPr>
          <w:rFonts w:ascii="仿宋_GB2312" w:eastAsia="仿宋_GB2312" w:hAnsi="仿宋_GB2312" w:cs="仿宋_GB2312" w:hint="eastAsia"/>
          <w:sz w:val="32"/>
          <w:szCs w:val="32"/>
        </w:rPr>
        <w:t>报价</w:t>
      </w:r>
      <w:r>
        <w:rPr>
          <w:rFonts w:ascii="仿宋_GB2312" w:eastAsia="仿宋_GB2312" w:hAnsi="仿宋_GB2312" w:cs="仿宋_GB2312"/>
          <w:sz w:val="32"/>
          <w:szCs w:val="32"/>
        </w:rPr>
        <w:t>；</w:t>
      </w:r>
    </w:p>
    <w:p w:rsidR="00964C77" w:rsidRDefault="00805246" w:rsidP="0016690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00964C77" w:rsidRPr="00964C77">
        <w:rPr>
          <w:rFonts w:ascii="仿宋_GB2312" w:eastAsia="仿宋_GB2312" w:hAnsi="仿宋_GB2312" w:cs="仿宋_GB2312" w:hint="eastAsia"/>
          <w:sz w:val="32"/>
          <w:szCs w:val="32"/>
        </w:rPr>
        <w:t xml:space="preserve"> </w:t>
      </w:r>
      <w:r w:rsidR="00964C77" w:rsidRPr="004A32CB">
        <w:rPr>
          <w:rFonts w:ascii="仿宋_GB2312" w:eastAsia="仿宋_GB2312" w:hAnsi="仿宋_GB2312" w:cs="仿宋_GB2312" w:hint="eastAsia"/>
          <w:sz w:val="32"/>
          <w:szCs w:val="32"/>
        </w:rPr>
        <w:t>律师事务所</w:t>
      </w:r>
      <w:r w:rsidR="00964C77" w:rsidRPr="005A1BD5">
        <w:rPr>
          <w:rFonts w:ascii="仿宋_GB2312" w:eastAsia="仿宋_GB2312" w:hAnsi="仿宋_GB2312" w:cs="仿宋_GB2312"/>
          <w:sz w:val="32"/>
          <w:szCs w:val="32"/>
        </w:rPr>
        <w:t>2018年1月1日至今</w:t>
      </w:r>
      <w:r w:rsidR="00964C77">
        <w:rPr>
          <w:rFonts w:ascii="仿宋_GB2312" w:eastAsia="仿宋_GB2312" w:hAnsi="仿宋_GB2312" w:cs="仿宋_GB2312" w:hint="eastAsia"/>
          <w:sz w:val="32"/>
          <w:szCs w:val="32"/>
        </w:rPr>
        <w:t>央企</w:t>
      </w:r>
      <w:r w:rsidR="00964C77">
        <w:rPr>
          <w:rFonts w:ascii="仿宋_GB2312" w:eastAsia="仿宋_GB2312" w:hAnsi="仿宋_GB2312" w:cs="仿宋_GB2312"/>
          <w:sz w:val="32"/>
          <w:szCs w:val="32"/>
        </w:rPr>
        <w:t>或省</w:t>
      </w:r>
      <w:r w:rsidR="00964C77">
        <w:rPr>
          <w:rFonts w:ascii="仿宋_GB2312" w:eastAsia="仿宋_GB2312" w:hAnsi="仿宋_GB2312" w:cs="仿宋_GB2312" w:hint="eastAsia"/>
          <w:sz w:val="32"/>
          <w:szCs w:val="32"/>
        </w:rPr>
        <w:t>（自治区</w:t>
      </w:r>
      <w:r w:rsidR="00964C77">
        <w:rPr>
          <w:rFonts w:ascii="仿宋_GB2312" w:eastAsia="仿宋_GB2312" w:hAnsi="仿宋_GB2312" w:cs="仿宋_GB2312"/>
          <w:sz w:val="32"/>
          <w:szCs w:val="32"/>
        </w:rPr>
        <w:t>、直辖市</w:t>
      </w:r>
      <w:r w:rsidR="00964C77">
        <w:rPr>
          <w:rFonts w:ascii="仿宋_GB2312" w:eastAsia="仿宋_GB2312" w:hAnsi="仿宋_GB2312" w:cs="仿宋_GB2312" w:hint="eastAsia"/>
          <w:sz w:val="32"/>
          <w:szCs w:val="32"/>
        </w:rPr>
        <w:t>）</w:t>
      </w:r>
      <w:r w:rsidR="00964C77">
        <w:rPr>
          <w:rFonts w:ascii="仿宋_GB2312" w:eastAsia="仿宋_GB2312" w:hAnsi="仿宋_GB2312" w:cs="仿宋_GB2312"/>
          <w:sz w:val="32"/>
          <w:szCs w:val="32"/>
        </w:rPr>
        <w:t>管企业</w:t>
      </w:r>
      <w:r w:rsidR="00964C77" w:rsidRPr="005A1BD5">
        <w:rPr>
          <w:rFonts w:ascii="仿宋_GB2312" w:eastAsia="仿宋_GB2312" w:hAnsi="仿宋_GB2312" w:cs="仿宋_GB2312"/>
          <w:sz w:val="32"/>
          <w:szCs w:val="32"/>
        </w:rPr>
        <w:t>合规体系建设相关服务业绩</w:t>
      </w:r>
      <w:r w:rsidR="00964C77">
        <w:rPr>
          <w:rFonts w:ascii="仿宋_GB2312" w:eastAsia="仿宋_GB2312" w:hAnsi="仿宋_GB2312" w:cs="仿宋_GB2312" w:hint="eastAsia"/>
          <w:sz w:val="32"/>
          <w:szCs w:val="32"/>
        </w:rPr>
        <w:t>（提供</w:t>
      </w:r>
      <w:r w:rsidR="00964C77">
        <w:rPr>
          <w:rFonts w:ascii="仿宋_GB2312" w:eastAsia="仿宋_GB2312" w:hAnsi="仿宋_GB2312" w:cs="仿宋_GB2312"/>
          <w:sz w:val="32"/>
          <w:szCs w:val="32"/>
        </w:rPr>
        <w:t>合同复印件</w:t>
      </w:r>
      <w:r w:rsidR="00964C77">
        <w:rPr>
          <w:rFonts w:ascii="仿宋_GB2312" w:eastAsia="仿宋_GB2312" w:hAnsi="仿宋_GB2312" w:cs="仿宋_GB2312" w:hint="eastAsia"/>
          <w:sz w:val="32"/>
          <w:szCs w:val="32"/>
        </w:rPr>
        <w:t>）；</w:t>
      </w:r>
    </w:p>
    <w:p w:rsidR="00FB468C" w:rsidRPr="004A32CB" w:rsidRDefault="00805246" w:rsidP="0016690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004A32CB">
        <w:rPr>
          <w:rFonts w:ascii="仿宋_GB2312" w:eastAsia="仿宋_GB2312" w:hAnsi="仿宋_GB2312" w:cs="仿宋_GB2312"/>
          <w:sz w:val="32"/>
          <w:szCs w:val="32"/>
        </w:rPr>
        <w:t>.</w:t>
      </w:r>
      <w:r w:rsidR="00166908" w:rsidRPr="004A32CB">
        <w:rPr>
          <w:rFonts w:ascii="仿宋_GB2312" w:eastAsia="仿宋_GB2312" w:hAnsi="仿宋_GB2312" w:cs="仿宋_GB2312" w:hint="eastAsia"/>
          <w:sz w:val="32"/>
          <w:szCs w:val="32"/>
        </w:rPr>
        <w:t>律师事务所</w:t>
      </w:r>
      <w:r w:rsidR="00FB468C" w:rsidRPr="004A32CB">
        <w:rPr>
          <w:rFonts w:ascii="仿宋_GB2312" w:eastAsia="仿宋_GB2312" w:hAnsi="仿宋_GB2312" w:cs="仿宋_GB2312" w:hint="eastAsia"/>
          <w:sz w:val="32"/>
          <w:szCs w:val="32"/>
        </w:rPr>
        <w:t>近三年年</w:t>
      </w:r>
      <w:r w:rsidR="00166908" w:rsidRPr="004A32CB">
        <w:rPr>
          <w:rFonts w:ascii="仿宋_GB2312" w:eastAsia="仿宋_GB2312" w:hAnsi="仿宋_GB2312" w:cs="仿宋_GB2312" w:hint="eastAsia"/>
          <w:sz w:val="32"/>
          <w:szCs w:val="32"/>
        </w:rPr>
        <w:t>度考核</w:t>
      </w:r>
      <w:r w:rsidR="00FB468C" w:rsidRPr="004A32CB">
        <w:rPr>
          <w:rFonts w:ascii="仿宋_GB2312" w:eastAsia="仿宋_GB2312" w:hAnsi="仿宋_GB2312" w:cs="仿宋_GB2312" w:hint="eastAsia"/>
          <w:sz w:val="32"/>
          <w:szCs w:val="32"/>
        </w:rPr>
        <w:t>情况及</w:t>
      </w:r>
      <w:r w:rsidR="00166908" w:rsidRPr="004A32CB">
        <w:rPr>
          <w:rFonts w:ascii="仿宋_GB2312" w:eastAsia="仿宋_GB2312" w:hAnsi="仿宋_GB2312" w:cs="仿宋_GB2312" w:hint="eastAsia"/>
          <w:sz w:val="32"/>
          <w:szCs w:val="32"/>
        </w:rPr>
        <w:t>无被司法行政管理部门或律师协会给予行政处罚或行业处分记录</w:t>
      </w:r>
      <w:r w:rsidR="00FB468C" w:rsidRPr="004A32CB">
        <w:rPr>
          <w:rFonts w:ascii="仿宋_GB2312" w:eastAsia="仿宋_GB2312" w:hAnsi="仿宋_GB2312" w:cs="仿宋_GB2312" w:hint="eastAsia"/>
          <w:sz w:val="32"/>
          <w:szCs w:val="32"/>
        </w:rPr>
        <w:t xml:space="preserve">的书面声明； </w:t>
      </w:r>
    </w:p>
    <w:p w:rsidR="00FB468C" w:rsidRPr="004A32CB" w:rsidRDefault="00805246" w:rsidP="0016690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sidR="004A32CB">
        <w:rPr>
          <w:rFonts w:ascii="仿宋_GB2312" w:eastAsia="仿宋_GB2312" w:hAnsi="仿宋_GB2312" w:cs="仿宋_GB2312" w:hint="eastAsia"/>
          <w:sz w:val="32"/>
          <w:szCs w:val="32"/>
        </w:rPr>
        <w:t>.</w:t>
      </w:r>
      <w:r w:rsidR="00166908" w:rsidRPr="004A32CB">
        <w:rPr>
          <w:rFonts w:ascii="仿宋_GB2312" w:eastAsia="仿宋_GB2312" w:hAnsi="仿宋_GB2312" w:cs="仿宋_GB2312" w:hint="eastAsia"/>
          <w:sz w:val="32"/>
          <w:szCs w:val="32"/>
        </w:rPr>
        <w:t>律师事务所</w:t>
      </w:r>
      <w:r w:rsidR="00FB468C" w:rsidRPr="004A32CB">
        <w:rPr>
          <w:rFonts w:ascii="仿宋_GB2312" w:eastAsia="仿宋_GB2312" w:hAnsi="仿宋_GB2312" w:cs="仿宋_GB2312" w:hint="eastAsia"/>
          <w:sz w:val="32"/>
          <w:szCs w:val="32"/>
        </w:rPr>
        <w:t>办公场所的自有或租赁情况说明</w:t>
      </w:r>
      <w:r w:rsidR="00964C77" w:rsidRPr="00964C77">
        <w:rPr>
          <w:rFonts w:ascii="仿宋_GB2312" w:eastAsia="仿宋_GB2312" w:hAnsi="仿宋_GB2312" w:cs="仿宋_GB2312" w:hint="eastAsia"/>
          <w:sz w:val="32"/>
          <w:szCs w:val="32"/>
        </w:rPr>
        <w:t>（</w:t>
      </w:r>
      <w:r w:rsidR="00964C77">
        <w:rPr>
          <w:rFonts w:ascii="仿宋_GB2312" w:eastAsia="仿宋_GB2312" w:hAnsi="仿宋_GB2312" w:cs="仿宋_GB2312" w:hint="eastAsia"/>
          <w:sz w:val="32"/>
          <w:szCs w:val="32"/>
        </w:rPr>
        <w:t>提供产权证或房屋租赁合同</w:t>
      </w:r>
      <w:r w:rsidR="00964C77" w:rsidRPr="00964C77">
        <w:rPr>
          <w:rFonts w:ascii="仿宋_GB2312" w:eastAsia="仿宋_GB2312" w:hAnsi="仿宋_GB2312" w:cs="仿宋_GB2312" w:hint="eastAsia"/>
          <w:sz w:val="32"/>
          <w:szCs w:val="32"/>
        </w:rPr>
        <w:t>）</w:t>
      </w:r>
      <w:r w:rsidR="00FB468C" w:rsidRPr="004A32CB">
        <w:rPr>
          <w:rFonts w:ascii="仿宋_GB2312" w:eastAsia="仿宋_GB2312" w:hAnsi="仿宋_GB2312" w:cs="仿宋_GB2312" w:hint="eastAsia"/>
          <w:sz w:val="32"/>
          <w:szCs w:val="32"/>
        </w:rPr>
        <w:t>；</w:t>
      </w:r>
    </w:p>
    <w:p w:rsidR="00FB468C" w:rsidRPr="004A32CB" w:rsidRDefault="00805246" w:rsidP="0016690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sidR="004A32CB">
        <w:rPr>
          <w:rFonts w:ascii="仿宋_GB2312" w:eastAsia="仿宋_GB2312" w:hAnsi="仿宋_GB2312" w:cs="仿宋_GB2312" w:hint="eastAsia"/>
          <w:sz w:val="32"/>
          <w:szCs w:val="32"/>
        </w:rPr>
        <w:t>.</w:t>
      </w:r>
      <w:r w:rsidR="00166908" w:rsidRPr="004A32CB">
        <w:rPr>
          <w:rFonts w:ascii="仿宋_GB2312" w:eastAsia="仿宋_GB2312" w:hAnsi="仿宋_GB2312" w:cs="仿宋_GB2312" w:hint="eastAsia"/>
          <w:sz w:val="32"/>
          <w:szCs w:val="32"/>
        </w:rPr>
        <w:t>律师事务所</w:t>
      </w:r>
      <w:r w:rsidR="00FB468C" w:rsidRPr="004A32CB">
        <w:rPr>
          <w:rFonts w:ascii="仿宋_GB2312" w:eastAsia="仿宋_GB2312" w:hAnsi="仿宋_GB2312" w:cs="仿宋_GB2312" w:hint="eastAsia"/>
          <w:sz w:val="32"/>
          <w:szCs w:val="32"/>
        </w:rPr>
        <w:t>提供选聘资料</w:t>
      </w:r>
      <w:r w:rsidR="00FB468C" w:rsidRPr="004A32CB">
        <w:rPr>
          <w:rFonts w:ascii="仿宋_GB2312" w:eastAsia="仿宋_GB2312" w:hAnsi="仿宋_GB2312" w:cs="仿宋_GB2312"/>
          <w:sz w:val="32"/>
          <w:szCs w:val="32"/>
        </w:rPr>
        <w:t>清单及</w:t>
      </w:r>
      <w:r w:rsidR="00FB468C" w:rsidRPr="004A32CB">
        <w:rPr>
          <w:rFonts w:ascii="仿宋_GB2312" w:eastAsia="仿宋_GB2312" w:hAnsi="仿宋_GB2312" w:cs="仿宋_GB2312" w:hint="eastAsia"/>
          <w:sz w:val="32"/>
          <w:szCs w:val="32"/>
        </w:rPr>
        <w:t>材料真实性的说明；</w:t>
      </w:r>
    </w:p>
    <w:p w:rsidR="00FB468C" w:rsidRPr="004A32CB" w:rsidRDefault="00805246" w:rsidP="00166908">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sidR="004A32CB">
        <w:rPr>
          <w:rFonts w:ascii="仿宋_GB2312" w:eastAsia="仿宋_GB2312" w:hAnsi="仿宋_GB2312" w:cs="仿宋_GB2312" w:hint="eastAsia"/>
          <w:sz w:val="32"/>
          <w:szCs w:val="32"/>
        </w:rPr>
        <w:t>.</w:t>
      </w:r>
      <w:r w:rsidR="00FB468C" w:rsidRPr="004A32CB">
        <w:rPr>
          <w:rFonts w:ascii="仿宋_GB2312" w:eastAsia="仿宋_GB2312" w:hAnsi="仿宋_GB2312" w:cs="仿宋_GB2312" w:hint="eastAsia"/>
          <w:sz w:val="32"/>
          <w:szCs w:val="32"/>
        </w:rPr>
        <w:t>其他需要报送的材料。</w:t>
      </w:r>
    </w:p>
    <w:p w:rsidR="00EF703C" w:rsidRPr="004A32CB" w:rsidRDefault="00FB468C" w:rsidP="00EF703C">
      <w:pPr>
        <w:adjustRightInd w:val="0"/>
        <w:snapToGrid w:val="0"/>
        <w:spacing w:line="560" w:lineRule="exact"/>
        <w:ind w:firstLineChars="200" w:firstLine="640"/>
        <w:rPr>
          <w:rFonts w:ascii="仿宋_GB2312" w:eastAsia="仿宋_GB2312" w:hAnsi="仿宋_GB2312" w:cs="仿宋_GB2312"/>
          <w:sz w:val="32"/>
          <w:szCs w:val="32"/>
        </w:rPr>
      </w:pPr>
      <w:r w:rsidRPr="004A32CB">
        <w:rPr>
          <w:rFonts w:ascii="仿宋_GB2312" w:eastAsia="仿宋_GB2312" w:hAnsi="仿宋_GB2312" w:cs="仿宋_GB2312" w:hint="eastAsia"/>
          <w:sz w:val="32"/>
          <w:szCs w:val="32"/>
        </w:rPr>
        <w:t>注：上述所有材料需提供纸质版与电子版，纸质版</w:t>
      </w:r>
      <w:r w:rsidRPr="004A32CB">
        <w:rPr>
          <w:rFonts w:ascii="仿宋_GB2312" w:eastAsia="仿宋_GB2312" w:hAnsi="仿宋_GB2312" w:cs="仿宋_GB2312"/>
          <w:sz w:val="32"/>
          <w:szCs w:val="32"/>
        </w:rPr>
        <w:t>均需加盖公章</w:t>
      </w:r>
      <w:r w:rsidR="00EF703C">
        <w:rPr>
          <w:rFonts w:ascii="仿宋_GB2312" w:eastAsia="仿宋_GB2312" w:hAnsi="仿宋_GB2312" w:cs="仿宋_GB2312" w:hint="eastAsia"/>
          <w:sz w:val="32"/>
          <w:szCs w:val="32"/>
        </w:rPr>
        <w:t>、</w:t>
      </w:r>
      <w:r w:rsidR="00EF703C">
        <w:rPr>
          <w:rFonts w:ascii="仿宋_GB2312" w:eastAsia="仿宋_GB2312" w:hAnsi="仿宋_GB2312" w:cs="仿宋_GB2312"/>
          <w:sz w:val="32"/>
          <w:szCs w:val="32"/>
        </w:rPr>
        <w:t>概不退回</w:t>
      </w:r>
      <w:r w:rsidRPr="004A32CB">
        <w:rPr>
          <w:rFonts w:ascii="仿宋_GB2312" w:eastAsia="仿宋_GB2312" w:hAnsi="仿宋_GB2312" w:cs="仿宋_GB2312" w:hint="eastAsia"/>
          <w:sz w:val="32"/>
          <w:szCs w:val="32"/>
        </w:rPr>
        <w:t>，</w:t>
      </w:r>
      <w:r w:rsidRPr="004A32CB">
        <w:rPr>
          <w:rFonts w:ascii="仿宋_GB2312" w:eastAsia="仿宋_GB2312" w:hAnsi="仿宋_GB2312" w:cs="仿宋_GB2312"/>
          <w:sz w:val="32"/>
          <w:szCs w:val="32"/>
        </w:rPr>
        <w:t>电子版为原件扫描件。</w:t>
      </w:r>
    </w:p>
    <w:p w:rsidR="0039453C" w:rsidRDefault="00D57831" w:rsidP="0039453C">
      <w:pPr>
        <w:ind w:firstLineChars="200" w:firstLine="640"/>
        <w:rPr>
          <w:rFonts w:ascii="黑体" w:eastAsia="黑体" w:hAnsi="黑体"/>
          <w:sz w:val="32"/>
          <w:szCs w:val="32"/>
        </w:rPr>
      </w:pPr>
      <w:r>
        <w:rPr>
          <w:rFonts w:ascii="黑体" w:eastAsia="黑体" w:hAnsi="黑体" w:hint="eastAsia"/>
          <w:sz w:val="32"/>
          <w:szCs w:val="32"/>
        </w:rPr>
        <w:lastRenderedPageBreak/>
        <w:t>三</w:t>
      </w:r>
      <w:r w:rsidR="00FB468C" w:rsidRPr="004A32CB">
        <w:rPr>
          <w:rFonts w:ascii="黑体" w:eastAsia="黑体" w:hAnsi="黑体"/>
          <w:sz w:val="32"/>
          <w:szCs w:val="32"/>
        </w:rPr>
        <w:t>、</w:t>
      </w:r>
      <w:r w:rsidR="00FB468C" w:rsidRPr="004A32CB">
        <w:rPr>
          <w:rFonts w:ascii="黑体" w:eastAsia="黑体" w:hAnsi="黑体" w:hint="eastAsia"/>
          <w:sz w:val="32"/>
          <w:szCs w:val="32"/>
        </w:rPr>
        <w:t>时间安排</w:t>
      </w:r>
    </w:p>
    <w:p w:rsidR="0039453C" w:rsidRDefault="00FB468C" w:rsidP="0039453C">
      <w:pPr>
        <w:ind w:firstLineChars="200" w:firstLine="640"/>
        <w:rPr>
          <w:rFonts w:ascii="黑体" w:eastAsia="黑体" w:hAnsi="黑体"/>
          <w:sz w:val="32"/>
          <w:szCs w:val="32"/>
        </w:rPr>
      </w:pPr>
      <w:r w:rsidRPr="004A32CB">
        <w:rPr>
          <w:rFonts w:ascii="仿宋_GB2312" w:eastAsia="仿宋_GB2312" w:hAnsi="仿宋_GB2312" w:cs="仿宋_GB2312" w:hint="eastAsia"/>
          <w:sz w:val="32"/>
          <w:szCs w:val="32"/>
        </w:rPr>
        <w:t>各参选机构于20</w:t>
      </w:r>
      <w:r w:rsidR="001131F6">
        <w:rPr>
          <w:rFonts w:ascii="仿宋_GB2312" w:eastAsia="仿宋_GB2312" w:hAnsi="仿宋_GB2312" w:cs="仿宋_GB2312" w:hint="eastAsia"/>
          <w:sz w:val="32"/>
          <w:szCs w:val="32"/>
        </w:rPr>
        <w:t>21</w:t>
      </w:r>
      <w:bookmarkStart w:id="1" w:name="_GoBack"/>
      <w:bookmarkEnd w:id="1"/>
      <w:r w:rsidRPr="004A32CB">
        <w:rPr>
          <w:rFonts w:ascii="仿宋_GB2312" w:eastAsia="仿宋_GB2312" w:hAnsi="仿宋_GB2312" w:cs="仿宋_GB2312" w:hint="eastAsia"/>
          <w:sz w:val="32"/>
          <w:szCs w:val="32"/>
        </w:rPr>
        <w:t>年</w:t>
      </w:r>
      <w:r w:rsidR="004A32CB">
        <w:rPr>
          <w:rFonts w:ascii="仿宋_GB2312" w:eastAsia="仿宋_GB2312" w:hAnsi="仿宋_GB2312" w:cs="仿宋_GB2312"/>
          <w:sz w:val="32"/>
          <w:szCs w:val="32"/>
        </w:rPr>
        <w:t>1</w:t>
      </w:r>
      <w:r w:rsidR="00D57831">
        <w:rPr>
          <w:rFonts w:ascii="仿宋_GB2312" w:eastAsia="仿宋_GB2312" w:hAnsi="仿宋_GB2312" w:cs="仿宋_GB2312"/>
          <w:sz w:val="32"/>
          <w:szCs w:val="32"/>
        </w:rPr>
        <w:t>1</w:t>
      </w:r>
      <w:r w:rsidRPr="004A32CB">
        <w:rPr>
          <w:rFonts w:ascii="仿宋_GB2312" w:eastAsia="仿宋_GB2312" w:hAnsi="仿宋_GB2312" w:cs="仿宋_GB2312" w:hint="eastAsia"/>
          <w:sz w:val="32"/>
          <w:szCs w:val="32"/>
        </w:rPr>
        <w:t>月</w:t>
      </w:r>
      <w:r w:rsidR="00D57831">
        <w:rPr>
          <w:rFonts w:ascii="仿宋_GB2312" w:eastAsia="仿宋_GB2312" w:hAnsi="仿宋_GB2312" w:cs="仿宋_GB2312"/>
          <w:sz w:val="32"/>
          <w:szCs w:val="32"/>
        </w:rPr>
        <w:t>5</w:t>
      </w:r>
      <w:r w:rsidRPr="004A32CB">
        <w:rPr>
          <w:rFonts w:ascii="仿宋_GB2312" w:eastAsia="仿宋_GB2312" w:hAnsi="仿宋_GB2312" w:cs="仿宋_GB2312" w:hint="eastAsia"/>
          <w:sz w:val="32"/>
          <w:szCs w:val="32"/>
        </w:rPr>
        <w:t>日</w:t>
      </w:r>
      <w:r w:rsidR="0039453C">
        <w:rPr>
          <w:rFonts w:ascii="仿宋_GB2312" w:eastAsia="仿宋_GB2312" w:hAnsi="仿宋_GB2312" w:cs="仿宋_GB2312" w:hint="eastAsia"/>
          <w:sz w:val="32"/>
          <w:szCs w:val="32"/>
        </w:rPr>
        <w:t>17:30</w:t>
      </w:r>
      <w:r w:rsidRPr="004A32CB">
        <w:rPr>
          <w:rFonts w:ascii="仿宋_GB2312" w:eastAsia="仿宋_GB2312" w:hAnsi="仿宋_GB2312" w:cs="仿宋_GB2312" w:hint="eastAsia"/>
          <w:sz w:val="32"/>
          <w:szCs w:val="32"/>
        </w:rPr>
        <w:t>前报送</w:t>
      </w:r>
      <w:r w:rsidRPr="004A32CB">
        <w:rPr>
          <w:rFonts w:ascii="仿宋_GB2312" w:eastAsia="仿宋_GB2312" w:hAnsi="仿宋_GB2312" w:cs="仿宋_GB2312"/>
          <w:sz w:val="32"/>
          <w:szCs w:val="32"/>
        </w:rPr>
        <w:t>选聘资料</w:t>
      </w:r>
      <w:r w:rsidR="00D57831">
        <w:rPr>
          <w:rFonts w:ascii="仿宋_GB2312" w:eastAsia="仿宋_GB2312" w:hAnsi="仿宋_GB2312" w:cs="仿宋_GB2312" w:hint="eastAsia"/>
          <w:sz w:val="32"/>
          <w:szCs w:val="32"/>
        </w:rPr>
        <w:t>，逾期</w:t>
      </w:r>
      <w:r w:rsidR="00D57831">
        <w:rPr>
          <w:rFonts w:ascii="仿宋_GB2312" w:eastAsia="仿宋_GB2312" w:hAnsi="仿宋_GB2312" w:cs="仿宋_GB2312"/>
          <w:sz w:val="32"/>
          <w:szCs w:val="32"/>
        </w:rPr>
        <w:t>报送的不予接待</w:t>
      </w:r>
      <w:r w:rsidRPr="004A32CB">
        <w:rPr>
          <w:rFonts w:ascii="仿宋_GB2312" w:eastAsia="仿宋_GB2312" w:hAnsi="仿宋_GB2312" w:cs="仿宋_GB2312" w:hint="eastAsia"/>
          <w:sz w:val="32"/>
          <w:szCs w:val="32"/>
        </w:rPr>
        <w:t>。</w:t>
      </w:r>
    </w:p>
    <w:p w:rsidR="004A32CB" w:rsidRDefault="00D57831" w:rsidP="004A32CB">
      <w:pPr>
        <w:ind w:firstLineChars="200" w:firstLine="640"/>
        <w:rPr>
          <w:rFonts w:ascii="黑体" w:eastAsia="黑体" w:hAnsi="黑体"/>
          <w:sz w:val="32"/>
          <w:szCs w:val="32"/>
        </w:rPr>
      </w:pPr>
      <w:r>
        <w:rPr>
          <w:rFonts w:ascii="黑体" w:eastAsia="黑体" w:hAnsi="黑体" w:hint="eastAsia"/>
          <w:sz w:val="32"/>
          <w:szCs w:val="32"/>
        </w:rPr>
        <w:t>四</w:t>
      </w:r>
      <w:r w:rsidR="00FB468C" w:rsidRPr="004A32CB">
        <w:rPr>
          <w:rFonts w:ascii="黑体" w:eastAsia="黑体" w:hAnsi="黑体"/>
          <w:sz w:val="32"/>
          <w:szCs w:val="32"/>
        </w:rPr>
        <w:t>、</w:t>
      </w:r>
      <w:r w:rsidR="00FB468C" w:rsidRPr="004A32CB">
        <w:rPr>
          <w:rFonts w:ascii="黑体" w:eastAsia="黑体" w:hAnsi="黑体" w:hint="eastAsia"/>
          <w:sz w:val="32"/>
          <w:szCs w:val="32"/>
        </w:rPr>
        <w:t>报送地址</w:t>
      </w:r>
      <w:r w:rsidR="00FB468C" w:rsidRPr="004A32CB">
        <w:rPr>
          <w:rFonts w:ascii="黑体" w:eastAsia="黑体" w:hAnsi="黑体"/>
          <w:sz w:val="32"/>
          <w:szCs w:val="32"/>
        </w:rPr>
        <w:t>及联系人</w:t>
      </w:r>
    </w:p>
    <w:p w:rsidR="00FB468C" w:rsidRPr="004A32CB" w:rsidRDefault="00FB468C" w:rsidP="00AB1C38">
      <w:pPr>
        <w:ind w:firstLineChars="200" w:firstLine="640"/>
        <w:rPr>
          <w:rFonts w:ascii="仿宋_GB2312" w:eastAsia="仿宋_GB2312" w:hAnsi="仿宋_GB2312" w:cs="仿宋_GB2312"/>
          <w:sz w:val="32"/>
          <w:szCs w:val="32"/>
        </w:rPr>
      </w:pPr>
      <w:r w:rsidRPr="004A32CB">
        <w:rPr>
          <w:rFonts w:ascii="仿宋_GB2312" w:eastAsia="仿宋_GB2312" w:hAnsi="仿宋_GB2312" w:cs="仿宋_GB2312" w:hint="eastAsia"/>
          <w:sz w:val="32"/>
          <w:szCs w:val="32"/>
        </w:rPr>
        <w:t>1、地址：天津市河西区解放南路398号</w:t>
      </w:r>
      <w:r w:rsidR="00BC5514">
        <w:rPr>
          <w:rFonts w:ascii="仿宋_GB2312" w:eastAsia="仿宋_GB2312" w:hAnsi="仿宋_GB2312" w:cs="仿宋_GB2312"/>
          <w:sz w:val="32"/>
          <w:szCs w:val="32"/>
        </w:rPr>
        <w:t>310</w:t>
      </w:r>
      <w:r w:rsidRPr="004A32CB">
        <w:rPr>
          <w:rFonts w:ascii="仿宋_GB2312" w:eastAsia="仿宋_GB2312" w:hAnsi="仿宋_GB2312" w:cs="仿宋_GB2312" w:hint="eastAsia"/>
          <w:sz w:val="32"/>
          <w:szCs w:val="32"/>
        </w:rPr>
        <w:t>室</w:t>
      </w:r>
      <w:r w:rsidR="0039453C">
        <w:rPr>
          <w:rFonts w:ascii="仿宋_GB2312" w:eastAsia="仿宋_GB2312" w:hAnsi="仿宋_GB2312" w:cs="仿宋_GB2312" w:hint="eastAsia"/>
          <w:sz w:val="32"/>
          <w:szCs w:val="32"/>
        </w:rPr>
        <w:t xml:space="preserve"> 天津渤海轻工投资集团</w:t>
      </w:r>
      <w:r w:rsidR="0039453C">
        <w:rPr>
          <w:rFonts w:ascii="仿宋_GB2312" w:eastAsia="仿宋_GB2312" w:hAnsi="仿宋_GB2312" w:cs="仿宋_GB2312"/>
          <w:sz w:val="32"/>
          <w:szCs w:val="32"/>
        </w:rPr>
        <w:t>有限公司</w:t>
      </w:r>
      <w:r w:rsidR="00D57831">
        <w:rPr>
          <w:rFonts w:ascii="仿宋_GB2312" w:eastAsia="仿宋_GB2312" w:hAnsi="仿宋_GB2312" w:cs="仿宋_GB2312" w:hint="eastAsia"/>
          <w:sz w:val="32"/>
          <w:szCs w:val="32"/>
        </w:rPr>
        <w:t>合规管理</w:t>
      </w:r>
      <w:r w:rsidR="0039453C">
        <w:rPr>
          <w:rFonts w:ascii="仿宋_GB2312" w:eastAsia="仿宋_GB2312" w:hAnsi="仿宋_GB2312" w:cs="仿宋_GB2312" w:hint="eastAsia"/>
          <w:sz w:val="32"/>
          <w:szCs w:val="32"/>
        </w:rPr>
        <w:t>部</w:t>
      </w:r>
      <w:r w:rsidR="0039453C">
        <w:rPr>
          <w:rFonts w:ascii="仿宋_GB2312" w:eastAsia="仿宋_GB2312" w:hAnsi="仿宋_GB2312" w:cs="仿宋_GB2312"/>
          <w:sz w:val="32"/>
          <w:szCs w:val="32"/>
        </w:rPr>
        <w:t>收</w:t>
      </w:r>
      <w:r w:rsidRPr="004A32CB">
        <w:rPr>
          <w:rFonts w:ascii="仿宋_GB2312" w:eastAsia="仿宋_GB2312" w:hAnsi="仿宋_GB2312" w:cs="仿宋_GB2312" w:hint="eastAsia"/>
          <w:sz w:val="32"/>
          <w:szCs w:val="32"/>
        </w:rPr>
        <w:t>；邮编：</w:t>
      </w:r>
      <w:r w:rsidRPr="004A32CB">
        <w:rPr>
          <w:rFonts w:ascii="仿宋_GB2312" w:eastAsia="仿宋_GB2312" w:hAnsi="仿宋_GB2312" w:cs="仿宋_GB2312"/>
          <w:sz w:val="32"/>
          <w:szCs w:val="32"/>
        </w:rPr>
        <w:t>300200</w:t>
      </w:r>
      <w:r w:rsidRPr="004A32CB">
        <w:rPr>
          <w:rFonts w:ascii="仿宋_GB2312" w:eastAsia="仿宋_GB2312" w:hAnsi="仿宋_GB2312" w:cs="仿宋_GB2312" w:hint="eastAsia"/>
          <w:sz w:val="32"/>
          <w:szCs w:val="32"/>
        </w:rPr>
        <w:t>。</w:t>
      </w:r>
    </w:p>
    <w:p w:rsidR="0039453C" w:rsidRDefault="00FB468C" w:rsidP="0039453C">
      <w:pPr>
        <w:ind w:left="570"/>
        <w:rPr>
          <w:rFonts w:ascii="仿宋_GB2312" w:eastAsia="仿宋_GB2312" w:hAnsi="仿宋_GB2312" w:cs="仿宋_GB2312"/>
          <w:sz w:val="32"/>
          <w:szCs w:val="32"/>
        </w:rPr>
      </w:pPr>
      <w:r w:rsidRPr="004A32CB">
        <w:rPr>
          <w:rFonts w:ascii="仿宋_GB2312" w:eastAsia="仿宋_GB2312" w:hAnsi="仿宋_GB2312" w:cs="仿宋_GB2312" w:hint="eastAsia"/>
          <w:sz w:val="32"/>
          <w:szCs w:val="32"/>
        </w:rPr>
        <w:t>2、联系人：</w:t>
      </w:r>
      <w:r w:rsidR="00D57831">
        <w:rPr>
          <w:rFonts w:ascii="仿宋_GB2312" w:eastAsia="仿宋_GB2312" w:hAnsi="仿宋_GB2312" w:cs="仿宋_GB2312" w:hint="eastAsia"/>
          <w:sz w:val="32"/>
          <w:szCs w:val="32"/>
        </w:rPr>
        <w:t>高磊</w:t>
      </w:r>
      <w:r w:rsidR="0039453C">
        <w:rPr>
          <w:rFonts w:ascii="仿宋_GB2312" w:eastAsia="仿宋_GB2312" w:hAnsi="仿宋_GB2312" w:cs="仿宋_GB2312" w:hint="eastAsia"/>
          <w:sz w:val="32"/>
          <w:szCs w:val="32"/>
        </w:rPr>
        <w:t xml:space="preserve"> </w:t>
      </w:r>
      <w:r w:rsidR="0039453C">
        <w:rPr>
          <w:rFonts w:ascii="仿宋_GB2312" w:eastAsia="仿宋_GB2312" w:hAnsi="仿宋_GB2312" w:cs="仿宋_GB2312"/>
          <w:sz w:val="32"/>
          <w:szCs w:val="32"/>
        </w:rPr>
        <w:t xml:space="preserve">           </w:t>
      </w:r>
      <w:r w:rsidR="0039453C">
        <w:rPr>
          <w:rFonts w:ascii="仿宋_GB2312" w:eastAsia="仿宋_GB2312" w:hAnsi="仿宋_GB2312" w:cs="仿宋_GB2312" w:hint="eastAsia"/>
          <w:sz w:val="32"/>
          <w:szCs w:val="32"/>
        </w:rPr>
        <w:t>邮箱</w:t>
      </w:r>
      <w:r w:rsidR="0039453C">
        <w:rPr>
          <w:rFonts w:ascii="仿宋_GB2312" w:eastAsia="仿宋_GB2312" w:hAnsi="仿宋_GB2312" w:cs="仿宋_GB2312"/>
          <w:sz w:val="32"/>
          <w:szCs w:val="32"/>
        </w:rPr>
        <w:t>：</w:t>
      </w:r>
      <w:hyperlink r:id="rId7" w:history="1">
        <w:r w:rsidR="0039453C" w:rsidRPr="00F64DA5">
          <w:rPr>
            <w:rStyle w:val="a7"/>
            <w:rFonts w:ascii="仿宋_GB2312" w:eastAsia="仿宋_GB2312" w:hAnsi="仿宋_GB2312" w:cs="仿宋_GB2312" w:hint="eastAsia"/>
            <w:sz w:val="32"/>
            <w:szCs w:val="32"/>
          </w:rPr>
          <w:t>fwb@bhqgtz.</w:t>
        </w:r>
        <w:r w:rsidR="0039453C" w:rsidRPr="00F64DA5">
          <w:rPr>
            <w:rStyle w:val="a7"/>
            <w:rFonts w:ascii="仿宋_GB2312" w:eastAsia="仿宋_GB2312" w:hAnsi="仿宋_GB2312" w:cs="仿宋_GB2312"/>
            <w:sz w:val="32"/>
            <w:szCs w:val="32"/>
          </w:rPr>
          <w:t>com</w:t>
        </w:r>
      </w:hyperlink>
      <w:r w:rsidR="0039453C">
        <w:rPr>
          <w:rFonts w:ascii="仿宋_GB2312" w:eastAsia="仿宋_GB2312" w:hAnsi="仿宋_GB2312" w:cs="仿宋_GB2312"/>
          <w:sz w:val="32"/>
          <w:szCs w:val="32"/>
        </w:rPr>
        <w:t xml:space="preserve">  </w:t>
      </w:r>
    </w:p>
    <w:p w:rsidR="0039453C" w:rsidRPr="004A32CB" w:rsidRDefault="00FB468C" w:rsidP="0039453C">
      <w:pPr>
        <w:ind w:left="570"/>
        <w:rPr>
          <w:rFonts w:ascii="仿宋_GB2312" w:eastAsia="仿宋_GB2312" w:hAnsi="仿宋_GB2312" w:cs="仿宋_GB2312"/>
          <w:sz w:val="32"/>
          <w:szCs w:val="32"/>
        </w:rPr>
      </w:pPr>
      <w:r w:rsidRPr="004A32CB">
        <w:rPr>
          <w:rFonts w:ascii="仿宋_GB2312" w:eastAsia="仿宋_GB2312" w:hAnsi="仿宋_GB2312" w:cs="仿宋_GB2312" w:hint="eastAsia"/>
          <w:sz w:val="32"/>
          <w:szCs w:val="32"/>
        </w:rPr>
        <w:t>联系电话：28</w:t>
      </w:r>
      <w:r w:rsidR="004A32CB">
        <w:rPr>
          <w:rFonts w:ascii="仿宋_GB2312" w:eastAsia="仿宋_GB2312" w:hAnsi="仿宋_GB2312" w:cs="仿宋_GB2312"/>
          <w:sz w:val="32"/>
          <w:szCs w:val="32"/>
        </w:rPr>
        <w:t>357786</w:t>
      </w:r>
    </w:p>
    <w:p w:rsidR="00FB468C" w:rsidRPr="00661E92" w:rsidRDefault="00FB468C" w:rsidP="00FB468C"/>
    <w:p w:rsidR="00FB468C" w:rsidRPr="00FB468C" w:rsidRDefault="00FB468C" w:rsidP="00FB468C">
      <w:pPr>
        <w:spacing w:line="560" w:lineRule="exact"/>
        <w:rPr>
          <w:rFonts w:ascii="黑体" w:eastAsia="黑体" w:hAnsi="黑体"/>
          <w:sz w:val="32"/>
          <w:szCs w:val="32"/>
        </w:rPr>
      </w:pPr>
    </w:p>
    <w:sectPr w:rsidR="00FB468C" w:rsidRPr="00FB46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1CF" w:rsidRDefault="009731CF" w:rsidP="006F1F76">
      <w:r>
        <w:separator/>
      </w:r>
    </w:p>
  </w:endnote>
  <w:endnote w:type="continuationSeparator" w:id="0">
    <w:p w:rsidR="009731CF" w:rsidRDefault="009731CF" w:rsidP="006F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00"/>
    <w:family w:val="auto"/>
    <w:pitch w:val="default"/>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1CF" w:rsidRDefault="009731CF" w:rsidP="006F1F76">
      <w:r>
        <w:separator/>
      </w:r>
    </w:p>
  </w:footnote>
  <w:footnote w:type="continuationSeparator" w:id="0">
    <w:p w:rsidR="009731CF" w:rsidRDefault="009731CF" w:rsidP="006F1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B070C"/>
    <w:multiLevelType w:val="singleLevel"/>
    <w:tmpl w:val="5DAB070C"/>
    <w:lvl w:ilvl="0">
      <w:start w:val="6"/>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70"/>
    <w:rsid w:val="00000634"/>
    <w:rsid w:val="00062B57"/>
    <w:rsid w:val="0007485B"/>
    <w:rsid w:val="000F36DD"/>
    <w:rsid w:val="001131F6"/>
    <w:rsid w:val="0013771A"/>
    <w:rsid w:val="00160996"/>
    <w:rsid w:val="00166908"/>
    <w:rsid w:val="0019766F"/>
    <w:rsid w:val="001E3C34"/>
    <w:rsid w:val="00295A5C"/>
    <w:rsid w:val="002B4BFA"/>
    <w:rsid w:val="00303C3C"/>
    <w:rsid w:val="00315044"/>
    <w:rsid w:val="003878DF"/>
    <w:rsid w:val="0039453C"/>
    <w:rsid w:val="003A5CBC"/>
    <w:rsid w:val="004A32CB"/>
    <w:rsid w:val="004B1E70"/>
    <w:rsid w:val="004D1271"/>
    <w:rsid w:val="005A1BD5"/>
    <w:rsid w:val="005C4C6F"/>
    <w:rsid w:val="006619B5"/>
    <w:rsid w:val="006D5C1B"/>
    <w:rsid w:val="006F1F76"/>
    <w:rsid w:val="00805246"/>
    <w:rsid w:val="00833F98"/>
    <w:rsid w:val="0087616B"/>
    <w:rsid w:val="00964C77"/>
    <w:rsid w:val="009731CF"/>
    <w:rsid w:val="009C3065"/>
    <w:rsid w:val="009E1EF1"/>
    <w:rsid w:val="00AB07F0"/>
    <w:rsid w:val="00AB1C38"/>
    <w:rsid w:val="00B071AE"/>
    <w:rsid w:val="00B259E0"/>
    <w:rsid w:val="00B704C8"/>
    <w:rsid w:val="00BC5514"/>
    <w:rsid w:val="00C1340C"/>
    <w:rsid w:val="00CA4B4A"/>
    <w:rsid w:val="00CE6E8E"/>
    <w:rsid w:val="00D57831"/>
    <w:rsid w:val="00D72D07"/>
    <w:rsid w:val="00D76F21"/>
    <w:rsid w:val="00DF7722"/>
    <w:rsid w:val="00E2728B"/>
    <w:rsid w:val="00EF703C"/>
    <w:rsid w:val="00F11998"/>
    <w:rsid w:val="00FB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9FBA29-5BD2-4641-9C81-B19E27C3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F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1F76"/>
    <w:rPr>
      <w:sz w:val="18"/>
      <w:szCs w:val="18"/>
    </w:rPr>
  </w:style>
  <w:style w:type="paragraph" w:styleId="a5">
    <w:name w:val="footer"/>
    <w:basedOn w:val="a"/>
    <w:link w:val="a6"/>
    <w:uiPriority w:val="99"/>
    <w:unhideWhenUsed/>
    <w:rsid w:val="006F1F76"/>
    <w:pPr>
      <w:tabs>
        <w:tab w:val="center" w:pos="4153"/>
        <w:tab w:val="right" w:pos="8306"/>
      </w:tabs>
      <w:snapToGrid w:val="0"/>
      <w:jc w:val="left"/>
    </w:pPr>
    <w:rPr>
      <w:sz w:val="18"/>
      <w:szCs w:val="18"/>
    </w:rPr>
  </w:style>
  <w:style w:type="character" w:customStyle="1" w:styleId="a6">
    <w:name w:val="页脚 字符"/>
    <w:basedOn w:val="a0"/>
    <w:link w:val="a5"/>
    <w:uiPriority w:val="99"/>
    <w:rsid w:val="006F1F76"/>
    <w:rPr>
      <w:sz w:val="18"/>
      <w:szCs w:val="18"/>
    </w:rPr>
  </w:style>
  <w:style w:type="paragraph" w:customStyle="1" w:styleId="p0">
    <w:name w:val="p0"/>
    <w:basedOn w:val="a"/>
    <w:qFormat/>
    <w:rsid w:val="00FB468C"/>
    <w:pPr>
      <w:widowControl/>
    </w:pPr>
    <w:rPr>
      <w:rFonts w:ascii="Times New Roman" w:eastAsia="宋体" w:hAnsi="Times New Roman" w:cs="Times New Roman"/>
      <w:kern w:val="0"/>
      <w:szCs w:val="21"/>
    </w:rPr>
  </w:style>
  <w:style w:type="character" w:styleId="a7">
    <w:name w:val="Hyperlink"/>
    <w:basedOn w:val="a0"/>
    <w:uiPriority w:val="99"/>
    <w:unhideWhenUsed/>
    <w:rsid w:val="0039453C"/>
    <w:rPr>
      <w:color w:val="0563C1" w:themeColor="hyperlink"/>
      <w:u w:val="single"/>
    </w:rPr>
  </w:style>
  <w:style w:type="paragraph" w:styleId="a8">
    <w:name w:val="Balloon Text"/>
    <w:basedOn w:val="a"/>
    <w:link w:val="a9"/>
    <w:uiPriority w:val="99"/>
    <w:semiHidden/>
    <w:unhideWhenUsed/>
    <w:rsid w:val="003878DF"/>
    <w:rPr>
      <w:sz w:val="18"/>
      <w:szCs w:val="18"/>
    </w:rPr>
  </w:style>
  <w:style w:type="character" w:customStyle="1" w:styleId="a9">
    <w:name w:val="批注框文本 字符"/>
    <w:basedOn w:val="a0"/>
    <w:link w:val="a8"/>
    <w:uiPriority w:val="99"/>
    <w:semiHidden/>
    <w:rsid w:val="003878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wb@bhqgt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高磊</dc:creator>
  <cp:keywords/>
  <dc:description/>
  <cp:lastModifiedBy>高磊</cp:lastModifiedBy>
  <cp:revision>9</cp:revision>
  <cp:lastPrinted>2021-10-29T07:41:00Z</cp:lastPrinted>
  <dcterms:created xsi:type="dcterms:W3CDTF">2021-10-28T05:47:00Z</dcterms:created>
  <dcterms:modified xsi:type="dcterms:W3CDTF">2021-10-29T09:34:00Z</dcterms:modified>
</cp:coreProperties>
</file>